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B8" w:rsidRPr="00E616A5" w:rsidRDefault="001B35F3" w:rsidP="00065604">
      <w:pPr>
        <w:pStyle w:val="Title"/>
        <w:spacing w:after="0"/>
        <w:rPr>
          <w:color w:val="F58233" w:themeColor="accent3"/>
          <w:szCs w:val="52"/>
        </w:rPr>
      </w:pPr>
      <w:r>
        <w:rPr>
          <w:color w:val="F58233" w:themeColor="accent3"/>
          <w:szCs w:val="52"/>
        </w:rPr>
        <w:t>Request</w:t>
      </w:r>
      <w:r w:rsidRPr="00E616A5">
        <w:rPr>
          <w:color w:val="F58233" w:themeColor="accent3"/>
          <w:szCs w:val="52"/>
        </w:rPr>
        <w:t xml:space="preserve"> </w:t>
      </w:r>
      <w:r w:rsidR="002F10B8" w:rsidRPr="00E616A5">
        <w:rPr>
          <w:color w:val="F58233" w:themeColor="accent3"/>
          <w:szCs w:val="52"/>
        </w:rPr>
        <w:t xml:space="preserve">for financial </w:t>
      </w:r>
      <w:r w:rsidR="00C77A48" w:rsidRPr="00E616A5">
        <w:rPr>
          <w:color w:val="F58233" w:themeColor="accent3"/>
          <w:szCs w:val="52"/>
        </w:rPr>
        <w:t xml:space="preserve">assistance </w:t>
      </w:r>
      <w:r w:rsidR="0091399C">
        <w:rPr>
          <w:color w:val="F58233" w:themeColor="accent3"/>
          <w:szCs w:val="52"/>
        </w:rPr>
        <w:t>due to Financial Difficulty</w:t>
      </w:r>
      <w:r w:rsidR="007E6664">
        <w:rPr>
          <w:color w:val="F58233" w:themeColor="accent3"/>
          <w:szCs w:val="52"/>
        </w:rPr>
        <w:t xml:space="preserve"> </w:t>
      </w:r>
      <w:r w:rsidR="00527C6F">
        <w:rPr>
          <w:color w:val="F58233" w:themeColor="accent3"/>
          <w:szCs w:val="52"/>
        </w:rPr>
        <w:t>/ Hardship</w:t>
      </w:r>
    </w:p>
    <w:p w:rsidR="002D6A0D" w:rsidRDefault="002D6A0D" w:rsidP="002F10B8">
      <w:pPr>
        <w:pStyle w:val="Title"/>
        <w:spacing w:after="0"/>
        <w:rPr>
          <w:rFonts w:asciiTheme="minorHAnsi" w:eastAsiaTheme="minorHAnsi" w:hAnsiTheme="minorHAnsi" w:cstheme="minorBidi"/>
          <w:color w:val="auto"/>
          <w:kern w:val="0"/>
          <w:sz w:val="20"/>
          <w:szCs w:val="20"/>
        </w:rPr>
      </w:pPr>
    </w:p>
    <w:p w:rsidR="0050620A" w:rsidRDefault="0050620A" w:rsidP="002F10B8">
      <w:pPr>
        <w:rPr>
          <w:sz w:val="20"/>
          <w:szCs w:val="20"/>
        </w:rPr>
      </w:pPr>
      <w:r>
        <w:rPr>
          <w:sz w:val="20"/>
          <w:szCs w:val="20"/>
        </w:rPr>
        <w:t xml:space="preserve">IMPORTANT NOTE - </w:t>
      </w:r>
      <w:r w:rsidRPr="0050620A">
        <w:rPr>
          <w:sz w:val="20"/>
          <w:szCs w:val="20"/>
        </w:rPr>
        <w:t xml:space="preserve">It is not necessary to complete this form to request assistance due to financial difficulty/hardship.  </w:t>
      </w:r>
      <w:r>
        <w:rPr>
          <w:sz w:val="20"/>
          <w:szCs w:val="20"/>
        </w:rPr>
        <w:t xml:space="preserve">You can simply tell us about your situation verbally or in writing. </w:t>
      </w:r>
    </w:p>
    <w:p w:rsidR="0050620A" w:rsidRDefault="00EB2954" w:rsidP="002F10B8">
      <w:pPr>
        <w:rPr>
          <w:sz w:val="20"/>
          <w:szCs w:val="20"/>
        </w:rPr>
      </w:pPr>
      <w:r>
        <w:rPr>
          <w:sz w:val="20"/>
          <w:szCs w:val="20"/>
        </w:rPr>
        <w:t>Alternatively, i</w:t>
      </w:r>
      <w:bookmarkStart w:id="0" w:name="_GoBack"/>
      <w:bookmarkEnd w:id="0"/>
      <w:r w:rsidR="0050620A">
        <w:rPr>
          <w:sz w:val="20"/>
          <w:szCs w:val="20"/>
        </w:rPr>
        <w:t xml:space="preserve">nstead </w:t>
      </w:r>
      <w:r w:rsidR="0050620A" w:rsidRPr="0050620A">
        <w:rPr>
          <w:sz w:val="20"/>
          <w:szCs w:val="20"/>
        </w:rPr>
        <w:t xml:space="preserve">of using this form, you can visit your local branch or contact your Rural Manager directly. You can find the contact details for your local branch by visiting </w:t>
      </w:r>
      <w:hyperlink r:id="rId11" w:history="1">
        <w:r w:rsidR="000B7C15" w:rsidRPr="007C0608">
          <w:rPr>
            <w:rStyle w:val="Hyperlink"/>
            <w:sz w:val="20"/>
            <w:szCs w:val="20"/>
          </w:rPr>
          <w:t>www.rabobank.com.au</w:t>
        </w:r>
      </w:hyperlink>
      <w:r w:rsidR="000B7C15">
        <w:rPr>
          <w:sz w:val="20"/>
          <w:szCs w:val="20"/>
        </w:rPr>
        <w:t xml:space="preserve"> </w:t>
      </w:r>
      <w:r w:rsidR="0050620A" w:rsidRPr="0050620A">
        <w:rPr>
          <w:sz w:val="20"/>
          <w:szCs w:val="20"/>
        </w:rPr>
        <w:t>and selecting ‘Contact Us’ and then ‘Branches’.</w:t>
      </w:r>
    </w:p>
    <w:p w:rsidR="001B35F3" w:rsidRPr="005A0E0F" w:rsidRDefault="0050620A" w:rsidP="005A0E0F">
      <w:r>
        <w:rPr>
          <w:sz w:val="20"/>
          <w:szCs w:val="20"/>
        </w:rPr>
        <w:t>If you choose to use this form, t</w:t>
      </w:r>
      <w:r w:rsidR="002F10B8">
        <w:rPr>
          <w:sz w:val="20"/>
          <w:szCs w:val="20"/>
        </w:rPr>
        <w:t xml:space="preserve">his is your guide to </w:t>
      </w:r>
      <w:r w:rsidR="0091399C">
        <w:rPr>
          <w:sz w:val="20"/>
          <w:szCs w:val="20"/>
        </w:rPr>
        <w:t xml:space="preserve">requesting </w:t>
      </w:r>
      <w:r w:rsidR="001002DA">
        <w:rPr>
          <w:sz w:val="20"/>
          <w:szCs w:val="20"/>
        </w:rPr>
        <w:t>assistance</w:t>
      </w:r>
      <w:r w:rsidR="0091399C">
        <w:rPr>
          <w:sz w:val="20"/>
          <w:szCs w:val="20"/>
        </w:rPr>
        <w:t xml:space="preserve"> due to Financial </w:t>
      </w:r>
      <w:r w:rsidR="00F679E1">
        <w:rPr>
          <w:sz w:val="20"/>
          <w:szCs w:val="20"/>
        </w:rPr>
        <w:t xml:space="preserve">Difficulty or </w:t>
      </w:r>
      <w:r w:rsidR="0091399C">
        <w:rPr>
          <w:sz w:val="20"/>
          <w:szCs w:val="20"/>
        </w:rPr>
        <w:t>Hardship</w:t>
      </w:r>
      <w:r w:rsidR="002F10B8">
        <w:rPr>
          <w:sz w:val="20"/>
          <w:szCs w:val="20"/>
        </w:rPr>
        <w:t xml:space="preserve">. It explains what you need to do and the </w:t>
      </w:r>
      <w:r w:rsidR="0003775A">
        <w:rPr>
          <w:sz w:val="20"/>
          <w:szCs w:val="20"/>
        </w:rPr>
        <w:t xml:space="preserve">information </w:t>
      </w:r>
      <w:r w:rsidR="002F10B8">
        <w:rPr>
          <w:sz w:val="20"/>
          <w:szCs w:val="20"/>
        </w:rPr>
        <w:t xml:space="preserve">required to help us assess your </w:t>
      </w:r>
      <w:r w:rsidR="0091399C">
        <w:rPr>
          <w:sz w:val="20"/>
          <w:szCs w:val="20"/>
        </w:rPr>
        <w:t>request</w:t>
      </w:r>
      <w:r w:rsidR="002F10B8">
        <w:rPr>
          <w:sz w:val="20"/>
          <w:szCs w:val="20"/>
        </w:rPr>
        <w:t>.</w:t>
      </w:r>
      <w:r w:rsidR="00717B86">
        <w:rPr>
          <w:sz w:val="20"/>
          <w:szCs w:val="20"/>
        </w:rPr>
        <w:t xml:space="preserve"> </w:t>
      </w:r>
    </w:p>
    <w:p w:rsidR="002F10B8" w:rsidRPr="00D4536B" w:rsidRDefault="00717B86" w:rsidP="002F10B8">
      <w:pPr>
        <w:pStyle w:val="Title"/>
        <w:spacing w:after="0"/>
        <w:rPr>
          <w:color w:val="F58233" w:themeColor="accent3"/>
          <w:sz w:val="24"/>
          <w:szCs w:val="24"/>
        </w:rPr>
      </w:pPr>
      <w:r>
        <w:rPr>
          <w:color w:val="F58233" w:themeColor="accent3"/>
          <w:sz w:val="24"/>
          <w:szCs w:val="24"/>
        </w:rPr>
        <w:t>If you choose to use this form, p</w:t>
      </w:r>
      <w:r w:rsidR="002F10B8" w:rsidRPr="00D4536B">
        <w:rPr>
          <w:color w:val="F58233" w:themeColor="accent3"/>
          <w:sz w:val="24"/>
          <w:szCs w:val="24"/>
        </w:rPr>
        <w:t xml:space="preserve">lease return </w:t>
      </w:r>
      <w:r w:rsidR="0091399C">
        <w:rPr>
          <w:color w:val="F58233" w:themeColor="accent3"/>
          <w:sz w:val="24"/>
          <w:szCs w:val="24"/>
        </w:rPr>
        <w:t xml:space="preserve">this completed form </w:t>
      </w:r>
      <w:r w:rsidR="002F10B8" w:rsidRPr="00D4536B">
        <w:rPr>
          <w:color w:val="F58233" w:themeColor="accent3"/>
          <w:sz w:val="24"/>
          <w:szCs w:val="24"/>
        </w:rPr>
        <w:t>to:</w:t>
      </w:r>
    </w:p>
    <w:p w:rsidR="002F10B8" w:rsidRPr="00126831" w:rsidRDefault="00D4536B" w:rsidP="002F10B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color w:val="231F20"/>
          <w:sz w:val="20"/>
          <w:szCs w:val="20"/>
        </w:rPr>
        <w:t xml:space="preserve">Post: </w:t>
      </w:r>
      <w:r>
        <w:rPr>
          <w:rFonts w:cstheme="minorHAnsi"/>
          <w:color w:val="231F20"/>
          <w:sz w:val="20"/>
          <w:szCs w:val="20"/>
        </w:rPr>
        <w:tab/>
      </w:r>
      <w:r w:rsidR="002F10B8" w:rsidRPr="00126831">
        <w:rPr>
          <w:rFonts w:cstheme="minorHAnsi"/>
          <w:color w:val="231F20"/>
          <w:sz w:val="20"/>
          <w:szCs w:val="20"/>
        </w:rPr>
        <w:t>Client Services Manager</w:t>
      </w:r>
    </w:p>
    <w:p w:rsidR="002F10B8" w:rsidRPr="00126831" w:rsidRDefault="002F10B8" w:rsidP="00D4536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231F20"/>
          <w:sz w:val="20"/>
          <w:szCs w:val="20"/>
        </w:rPr>
      </w:pPr>
      <w:r w:rsidRPr="00126831">
        <w:rPr>
          <w:rFonts w:cstheme="minorHAnsi"/>
          <w:color w:val="231F20"/>
          <w:sz w:val="20"/>
          <w:szCs w:val="20"/>
        </w:rPr>
        <w:t>Rabobank</w:t>
      </w:r>
      <w:r w:rsidR="00A87B85">
        <w:rPr>
          <w:rFonts w:cstheme="minorHAnsi"/>
          <w:color w:val="231F20"/>
          <w:sz w:val="20"/>
          <w:szCs w:val="20"/>
        </w:rPr>
        <w:tab/>
      </w:r>
    </w:p>
    <w:p w:rsidR="002F10B8" w:rsidRPr="00126831" w:rsidRDefault="002F10B8" w:rsidP="00D4536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231F20"/>
          <w:sz w:val="20"/>
          <w:szCs w:val="20"/>
        </w:rPr>
      </w:pPr>
      <w:r w:rsidRPr="00126831">
        <w:rPr>
          <w:rFonts w:cstheme="minorHAnsi"/>
          <w:color w:val="231F20"/>
          <w:sz w:val="20"/>
          <w:szCs w:val="20"/>
        </w:rPr>
        <w:t>GPO Box 4577</w:t>
      </w:r>
    </w:p>
    <w:p w:rsidR="002F10B8" w:rsidRPr="00126831" w:rsidRDefault="002F10B8" w:rsidP="00D4536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231F20"/>
          <w:sz w:val="20"/>
          <w:szCs w:val="20"/>
        </w:rPr>
      </w:pPr>
      <w:r w:rsidRPr="00126831">
        <w:rPr>
          <w:rFonts w:cstheme="minorHAnsi"/>
          <w:color w:val="231F20"/>
          <w:sz w:val="20"/>
          <w:szCs w:val="20"/>
        </w:rPr>
        <w:t>Sydney NSW 2001</w:t>
      </w:r>
    </w:p>
    <w:p w:rsidR="00D4536B" w:rsidRPr="00126831" w:rsidRDefault="00D4536B" w:rsidP="00D4536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945ED9">
        <w:rPr>
          <w:rFonts w:cstheme="minorHAnsi"/>
          <w:color w:val="231F20"/>
          <w:sz w:val="20"/>
          <w:szCs w:val="20"/>
        </w:rPr>
        <w:t xml:space="preserve">Fax: </w:t>
      </w:r>
      <w:r>
        <w:rPr>
          <w:rFonts w:cstheme="minorHAnsi"/>
          <w:color w:val="231F20"/>
          <w:sz w:val="20"/>
          <w:szCs w:val="20"/>
        </w:rPr>
        <w:tab/>
      </w:r>
      <w:r w:rsidRPr="00945ED9">
        <w:rPr>
          <w:rFonts w:cstheme="minorHAnsi"/>
          <w:color w:val="231F20"/>
          <w:sz w:val="20"/>
          <w:szCs w:val="20"/>
        </w:rPr>
        <w:t>02 8115 1016</w:t>
      </w:r>
    </w:p>
    <w:p w:rsidR="00D4536B" w:rsidRDefault="00D4536B" w:rsidP="002F10B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</w:p>
    <w:p w:rsidR="007E6664" w:rsidRDefault="0091399C" w:rsidP="00D4536B">
      <w:pPr>
        <w:autoSpaceDE w:val="0"/>
        <w:autoSpaceDN w:val="0"/>
        <w:adjustRightInd w:val="0"/>
        <w:spacing w:after="0" w:line="240" w:lineRule="auto"/>
        <w:rPr>
          <w:color w:val="F58233" w:themeColor="accent3"/>
        </w:rPr>
      </w:pPr>
      <w:r>
        <w:rPr>
          <w:color w:val="F58233" w:themeColor="accent3"/>
        </w:rPr>
        <w:t>If you n</w:t>
      </w:r>
      <w:r w:rsidR="00D4536B" w:rsidRPr="00D4536B">
        <w:rPr>
          <w:color w:val="F58233" w:themeColor="accent3"/>
        </w:rPr>
        <w:t>eed help</w:t>
      </w:r>
      <w:r>
        <w:rPr>
          <w:color w:val="F58233" w:themeColor="accent3"/>
        </w:rPr>
        <w:t xml:space="preserve"> completing this form, please contact the Rabobank Client Services team </w:t>
      </w:r>
      <w:r w:rsidR="007E6664">
        <w:rPr>
          <w:color w:val="F58233" w:themeColor="accent3"/>
        </w:rPr>
        <w:t>v</w:t>
      </w:r>
      <w:r>
        <w:rPr>
          <w:color w:val="F58233" w:themeColor="accent3"/>
        </w:rPr>
        <w:t>ia:</w:t>
      </w:r>
    </w:p>
    <w:p w:rsidR="00D4536B" w:rsidRDefault="00D4536B" w:rsidP="00D4536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126831">
        <w:rPr>
          <w:rFonts w:cstheme="minorHAnsi"/>
          <w:color w:val="231F20"/>
          <w:sz w:val="20"/>
          <w:szCs w:val="20"/>
        </w:rPr>
        <w:t xml:space="preserve">Phone: </w:t>
      </w:r>
      <w:r>
        <w:rPr>
          <w:rFonts w:cstheme="minorHAnsi"/>
          <w:color w:val="231F20"/>
          <w:sz w:val="20"/>
          <w:szCs w:val="20"/>
        </w:rPr>
        <w:tab/>
      </w:r>
      <w:r w:rsidRPr="00126831">
        <w:rPr>
          <w:rFonts w:cstheme="minorHAnsi"/>
          <w:color w:val="231F20"/>
          <w:sz w:val="20"/>
          <w:szCs w:val="20"/>
        </w:rPr>
        <w:t>1800 025 484 (Free call) Anytime between 8am and 6pm (AEST), Monday to Friday</w:t>
      </w:r>
      <w:r w:rsidR="0091399C">
        <w:rPr>
          <w:rFonts w:cstheme="minorHAnsi"/>
          <w:color w:val="231F20"/>
          <w:sz w:val="20"/>
          <w:szCs w:val="20"/>
        </w:rPr>
        <w:t>; or</w:t>
      </w:r>
    </w:p>
    <w:p w:rsidR="00D4536B" w:rsidRDefault="00D4536B" w:rsidP="00D4536B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sz w:val="20"/>
          <w:szCs w:val="20"/>
        </w:rPr>
      </w:pPr>
      <w:r w:rsidRPr="00126831">
        <w:rPr>
          <w:rFonts w:cstheme="minorHAnsi"/>
          <w:color w:val="231F20"/>
          <w:sz w:val="20"/>
          <w:szCs w:val="20"/>
        </w:rPr>
        <w:t xml:space="preserve">Email: </w:t>
      </w:r>
      <w:r>
        <w:rPr>
          <w:rFonts w:cstheme="minorHAnsi"/>
          <w:color w:val="231F20"/>
          <w:sz w:val="20"/>
          <w:szCs w:val="20"/>
        </w:rPr>
        <w:tab/>
      </w:r>
      <w:hyperlink r:id="rId12" w:history="1">
        <w:r w:rsidRPr="00126831">
          <w:rPr>
            <w:rStyle w:val="Hyperlink"/>
            <w:rFonts w:cstheme="minorHAnsi"/>
            <w:sz w:val="20"/>
            <w:szCs w:val="20"/>
          </w:rPr>
          <w:t>sydney.client.services@rabobank.com</w:t>
        </w:r>
      </w:hyperlink>
    </w:p>
    <w:p w:rsidR="0091399C" w:rsidRDefault="0091399C" w:rsidP="00077976">
      <w:pPr>
        <w:autoSpaceDE w:val="0"/>
        <w:autoSpaceDN w:val="0"/>
        <w:adjustRightInd w:val="0"/>
        <w:spacing w:after="0" w:line="240" w:lineRule="auto"/>
        <w:rPr>
          <w:color w:val="231F20"/>
          <w:sz w:val="20"/>
          <w:szCs w:val="20"/>
        </w:rPr>
      </w:pPr>
    </w:p>
    <w:p w:rsidR="002F10B8" w:rsidRDefault="002F10B8" w:rsidP="002F10B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126831">
        <w:rPr>
          <w:rFonts w:cstheme="minorHAnsi"/>
          <w:color w:val="231F20"/>
          <w:sz w:val="20"/>
          <w:szCs w:val="20"/>
        </w:rPr>
        <w:t>For security reasons, please DO NOT provide any confidential or account specific information via email. Communications via email which are not encrypted are not secure.</w:t>
      </w:r>
    </w:p>
    <w:p w:rsidR="00642243" w:rsidRDefault="00642243" w:rsidP="002F10B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</w:p>
    <w:p w:rsidR="00D4536B" w:rsidRPr="00D4536B" w:rsidRDefault="00D4536B" w:rsidP="00D4536B">
      <w:pPr>
        <w:pStyle w:val="Title"/>
        <w:spacing w:after="0"/>
        <w:rPr>
          <w:color w:val="F58233" w:themeColor="accent3"/>
          <w:sz w:val="24"/>
          <w:szCs w:val="24"/>
        </w:rPr>
      </w:pPr>
      <w:r>
        <w:rPr>
          <w:rFonts w:asciiTheme="minorHAnsi" w:eastAsiaTheme="minorHAnsi" w:hAnsiTheme="minorHAnsi" w:cstheme="minorBidi"/>
          <w:color w:val="F58233" w:themeColor="accent3"/>
          <w:kern w:val="0"/>
          <w:sz w:val="24"/>
          <w:szCs w:val="24"/>
        </w:rPr>
        <w:t>What happens next</w:t>
      </w:r>
    </w:p>
    <w:p w:rsidR="00E616A5" w:rsidRDefault="00D4536B" w:rsidP="000162ED">
      <w:pPr>
        <w:spacing w:before="0" w:after="0" w:line="240" w:lineRule="auto"/>
        <w:rPr>
          <w:sz w:val="20"/>
          <w:szCs w:val="20"/>
        </w:rPr>
      </w:pPr>
      <w:r w:rsidRPr="00B7098C">
        <w:rPr>
          <w:sz w:val="20"/>
          <w:szCs w:val="20"/>
        </w:rPr>
        <w:t xml:space="preserve">Once we receive </w:t>
      </w:r>
      <w:r w:rsidR="00150B18">
        <w:rPr>
          <w:sz w:val="20"/>
          <w:szCs w:val="20"/>
        </w:rPr>
        <w:t>this form</w:t>
      </w:r>
      <w:r w:rsidRPr="00B7098C">
        <w:rPr>
          <w:sz w:val="20"/>
          <w:szCs w:val="20"/>
        </w:rPr>
        <w:t>, we’ll be in touch should we have any questions</w:t>
      </w:r>
      <w:r w:rsidR="00170DA5">
        <w:rPr>
          <w:sz w:val="20"/>
          <w:szCs w:val="20"/>
        </w:rPr>
        <w:t xml:space="preserve"> </w:t>
      </w:r>
      <w:r w:rsidR="00150B18">
        <w:rPr>
          <w:sz w:val="20"/>
          <w:szCs w:val="20"/>
        </w:rPr>
        <w:t xml:space="preserve">or </w:t>
      </w:r>
      <w:r w:rsidR="0070170C">
        <w:rPr>
          <w:sz w:val="20"/>
          <w:szCs w:val="20"/>
        </w:rPr>
        <w:t xml:space="preserve">if </w:t>
      </w:r>
      <w:r w:rsidR="00B4436D" w:rsidRPr="00B4436D">
        <w:rPr>
          <w:sz w:val="20"/>
          <w:szCs w:val="20"/>
        </w:rPr>
        <w:t>any further documentation</w:t>
      </w:r>
      <w:r w:rsidR="0070170C">
        <w:rPr>
          <w:sz w:val="20"/>
          <w:szCs w:val="20"/>
        </w:rPr>
        <w:t xml:space="preserve"> is required</w:t>
      </w:r>
      <w:r w:rsidR="00B4436D" w:rsidRPr="00B4436D">
        <w:rPr>
          <w:sz w:val="20"/>
          <w:szCs w:val="20"/>
        </w:rPr>
        <w:t>.</w:t>
      </w:r>
      <w:r w:rsidR="00150B18">
        <w:rPr>
          <w:sz w:val="20"/>
          <w:szCs w:val="20"/>
        </w:rPr>
        <w:t xml:space="preserve"> </w:t>
      </w:r>
    </w:p>
    <w:p w:rsidR="00D4536B" w:rsidRPr="00B7098C" w:rsidRDefault="00D4536B" w:rsidP="000162ED">
      <w:pPr>
        <w:spacing w:before="0" w:after="0" w:line="240" w:lineRule="auto"/>
        <w:rPr>
          <w:sz w:val="20"/>
          <w:szCs w:val="20"/>
        </w:rPr>
      </w:pPr>
      <w:r w:rsidRPr="00B7098C">
        <w:rPr>
          <w:sz w:val="20"/>
          <w:szCs w:val="20"/>
        </w:rPr>
        <w:t>We’ll write to you with an outcome as soon as our assessment is complete.</w:t>
      </w:r>
    </w:p>
    <w:p w:rsidR="000162ED" w:rsidRDefault="000162ED" w:rsidP="000162ED">
      <w:pPr>
        <w:spacing w:before="0" w:after="0" w:line="240" w:lineRule="auto"/>
        <w:rPr>
          <w:sz w:val="20"/>
          <w:szCs w:val="20"/>
        </w:rPr>
      </w:pPr>
    </w:p>
    <w:p w:rsidR="00B7098C" w:rsidRDefault="000162ED" w:rsidP="000162ED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Please enter your details and reason for financial assistance below</w:t>
      </w:r>
      <w:r w:rsidR="0091399C">
        <w:rPr>
          <w:sz w:val="20"/>
          <w:szCs w:val="20"/>
        </w:rPr>
        <w:t>. Please attach additional sheets if required.</w:t>
      </w:r>
    </w:p>
    <w:p w:rsidR="00353462" w:rsidRDefault="00353462" w:rsidP="000162ED">
      <w:pPr>
        <w:spacing w:before="0" w:after="0" w:line="240" w:lineRule="auto"/>
        <w:rPr>
          <w:sz w:val="20"/>
          <w:szCs w:val="20"/>
        </w:rPr>
      </w:pPr>
    </w:p>
    <w:tbl>
      <w:tblPr>
        <w:tblStyle w:val="Defaulttable"/>
        <w:tblW w:w="5000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</w:tblPr>
      <w:tblGrid>
        <w:gridCol w:w="3114"/>
        <w:gridCol w:w="3684"/>
        <w:gridCol w:w="3680"/>
      </w:tblGrid>
      <w:tr w:rsidR="00353462" w:rsidRPr="00A72514" w:rsidTr="0007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"/>
        </w:trPr>
        <w:tc>
          <w:tcPr>
            <w:tcW w:w="1486" w:type="pct"/>
          </w:tcPr>
          <w:p w:rsidR="00353462" w:rsidRPr="007C2CE5" w:rsidRDefault="00353462" w:rsidP="003D39D8">
            <w:pPr>
              <w:pStyle w:val="NoSpacing"/>
              <w:spacing w:line="240" w:lineRule="auto"/>
              <w:rPr>
                <w:rFonts w:eastAsia="Arial" w:hAnsi="Arial" w:cs="Arial"/>
                <w:color w:val="00093C" w:themeColor="text2"/>
                <w:szCs w:val="26"/>
              </w:rPr>
            </w:pPr>
            <w:r w:rsidRPr="007C2CE5">
              <w:rPr>
                <w:color w:val="00093C" w:themeColor="text2"/>
              </w:rPr>
              <w:t>Details</w:t>
            </w:r>
          </w:p>
        </w:tc>
        <w:tc>
          <w:tcPr>
            <w:tcW w:w="1758" w:type="pct"/>
          </w:tcPr>
          <w:p w:rsidR="00353462" w:rsidRPr="007C2CE5" w:rsidRDefault="00353462" w:rsidP="003D39D8">
            <w:pPr>
              <w:pStyle w:val="NoSpacing"/>
              <w:spacing w:line="240" w:lineRule="auto"/>
              <w:jc w:val="center"/>
              <w:rPr>
                <w:rFonts w:eastAsia="Arial" w:hAnsi="Arial" w:cs="Arial"/>
                <w:color w:val="00093C" w:themeColor="text2"/>
                <w:szCs w:val="26"/>
              </w:rPr>
            </w:pPr>
            <w:r w:rsidRPr="007C2CE5">
              <w:rPr>
                <w:color w:val="00093C" w:themeColor="text2"/>
              </w:rPr>
              <w:t>Borrower</w:t>
            </w:r>
            <w:r w:rsidRPr="007C2CE5">
              <w:rPr>
                <w:color w:val="00093C" w:themeColor="text2"/>
                <w:spacing w:val="-2"/>
              </w:rPr>
              <w:t xml:space="preserve"> </w:t>
            </w:r>
            <w:r w:rsidRPr="007C2CE5">
              <w:rPr>
                <w:color w:val="00093C" w:themeColor="text2"/>
              </w:rPr>
              <w:t>1</w:t>
            </w:r>
          </w:p>
        </w:tc>
        <w:tc>
          <w:tcPr>
            <w:tcW w:w="1756" w:type="pct"/>
          </w:tcPr>
          <w:p w:rsidR="00353462" w:rsidRPr="007C2CE5" w:rsidRDefault="00353462" w:rsidP="003D39D8">
            <w:pPr>
              <w:pStyle w:val="NoSpacing"/>
              <w:spacing w:line="240" w:lineRule="auto"/>
              <w:jc w:val="center"/>
              <w:rPr>
                <w:rFonts w:eastAsia="Arial" w:hAnsi="Arial" w:cs="Arial"/>
                <w:color w:val="00093C" w:themeColor="text2"/>
                <w:szCs w:val="26"/>
              </w:rPr>
            </w:pPr>
            <w:r w:rsidRPr="007C2CE5">
              <w:rPr>
                <w:color w:val="00093C" w:themeColor="text2"/>
              </w:rPr>
              <w:t>Borrower</w:t>
            </w:r>
            <w:r w:rsidRPr="007C2CE5">
              <w:rPr>
                <w:color w:val="00093C" w:themeColor="text2"/>
                <w:spacing w:val="-2"/>
              </w:rPr>
              <w:t xml:space="preserve"> </w:t>
            </w:r>
            <w:r w:rsidRPr="007C2CE5">
              <w:rPr>
                <w:color w:val="00093C" w:themeColor="text2"/>
              </w:rPr>
              <w:t>2</w:t>
            </w:r>
          </w:p>
        </w:tc>
      </w:tr>
      <w:tr w:rsidR="00353462" w:rsidRPr="00A72514" w:rsidTr="005F34ED">
        <w:trPr>
          <w:cantSplit/>
          <w:trHeight w:val="19"/>
        </w:trPr>
        <w:tc>
          <w:tcPr>
            <w:tcW w:w="1486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  <w:r w:rsidRPr="009D71CA">
              <w:t>Name</w:t>
            </w:r>
          </w:p>
        </w:tc>
        <w:tc>
          <w:tcPr>
            <w:tcW w:w="1758" w:type="pct"/>
          </w:tcPr>
          <w:p w:rsidR="00353462" w:rsidRDefault="00353462" w:rsidP="003D39D8">
            <w:pPr>
              <w:pStyle w:val="NoSpacing"/>
              <w:spacing w:line="240" w:lineRule="auto"/>
            </w:pPr>
          </w:p>
          <w:p w:rsidR="00642243" w:rsidRDefault="00642243" w:rsidP="003D39D8">
            <w:pPr>
              <w:pStyle w:val="NoSpacing"/>
              <w:spacing w:line="240" w:lineRule="auto"/>
            </w:pPr>
          </w:p>
          <w:p w:rsidR="00642243" w:rsidRPr="009D71CA" w:rsidRDefault="00642243" w:rsidP="003D39D8">
            <w:pPr>
              <w:pStyle w:val="NoSpacing"/>
              <w:spacing w:line="240" w:lineRule="auto"/>
            </w:pPr>
          </w:p>
        </w:tc>
        <w:tc>
          <w:tcPr>
            <w:tcW w:w="1756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</w:p>
        </w:tc>
      </w:tr>
      <w:tr w:rsidR="00353462" w:rsidRPr="00A72514" w:rsidTr="00E616A5">
        <w:trPr>
          <w:cantSplit/>
          <w:trHeight w:hRule="exact" w:val="1141"/>
        </w:trPr>
        <w:tc>
          <w:tcPr>
            <w:tcW w:w="1486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  <w:r w:rsidRPr="009D71CA">
              <w:t>Address</w:t>
            </w:r>
          </w:p>
        </w:tc>
        <w:tc>
          <w:tcPr>
            <w:tcW w:w="1758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</w:p>
        </w:tc>
        <w:tc>
          <w:tcPr>
            <w:tcW w:w="1756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</w:p>
        </w:tc>
      </w:tr>
      <w:tr w:rsidR="00353462" w:rsidRPr="00A72514" w:rsidTr="005F34ED">
        <w:trPr>
          <w:cantSplit/>
          <w:trHeight w:val="191"/>
        </w:trPr>
        <w:tc>
          <w:tcPr>
            <w:tcW w:w="1486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  <w:r w:rsidRPr="009D71CA">
              <w:t>Phone</w:t>
            </w:r>
          </w:p>
        </w:tc>
        <w:tc>
          <w:tcPr>
            <w:tcW w:w="1758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</w:p>
        </w:tc>
        <w:tc>
          <w:tcPr>
            <w:tcW w:w="1756" w:type="pct"/>
          </w:tcPr>
          <w:p w:rsidR="00353462" w:rsidRPr="009D71CA" w:rsidRDefault="00353462" w:rsidP="003D39D8">
            <w:pPr>
              <w:pStyle w:val="NoSpacing"/>
              <w:spacing w:line="240" w:lineRule="auto"/>
            </w:pPr>
          </w:p>
        </w:tc>
      </w:tr>
      <w:tr w:rsidR="00353462" w:rsidRPr="00A72514" w:rsidTr="00E616A5">
        <w:trPr>
          <w:cantSplit/>
          <w:trHeight w:val="68"/>
        </w:trPr>
        <w:tc>
          <w:tcPr>
            <w:tcW w:w="1486" w:type="pct"/>
            <w:vAlign w:val="center"/>
          </w:tcPr>
          <w:p w:rsidR="00353462" w:rsidRPr="009D71CA" w:rsidRDefault="00353462" w:rsidP="003D39D8">
            <w:pPr>
              <w:pStyle w:val="NoSpacing"/>
              <w:spacing w:line="240" w:lineRule="auto"/>
            </w:pPr>
            <w:r w:rsidRPr="009D71CA">
              <w:t>Email</w:t>
            </w:r>
          </w:p>
        </w:tc>
        <w:tc>
          <w:tcPr>
            <w:tcW w:w="1758" w:type="pct"/>
            <w:vAlign w:val="center"/>
          </w:tcPr>
          <w:p w:rsidR="00353462" w:rsidRPr="009D71CA" w:rsidRDefault="00353462" w:rsidP="003D39D8">
            <w:pPr>
              <w:pStyle w:val="NoSpacing"/>
              <w:spacing w:line="240" w:lineRule="auto"/>
            </w:pPr>
          </w:p>
        </w:tc>
        <w:tc>
          <w:tcPr>
            <w:tcW w:w="1756" w:type="pct"/>
            <w:vAlign w:val="center"/>
          </w:tcPr>
          <w:p w:rsidR="00353462" w:rsidRPr="009D71CA" w:rsidRDefault="00353462" w:rsidP="003D39D8">
            <w:pPr>
              <w:pStyle w:val="NoSpacing"/>
              <w:spacing w:line="240" w:lineRule="auto"/>
            </w:pPr>
          </w:p>
        </w:tc>
      </w:tr>
      <w:tr w:rsidR="00400A14" w:rsidRPr="000162ED" w:rsidTr="005F34ED">
        <w:trPr>
          <w:cantSplit/>
          <w:trHeight w:val="23"/>
        </w:trPr>
        <w:tc>
          <w:tcPr>
            <w:tcW w:w="1486" w:type="pct"/>
            <w:shd w:val="clear" w:color="auto" w:fill="auto"/>
          </w:tcPr>
          <w:p w:rsidR="00400A14" w:rsidRPr="000162ED" w:rsidRDefault="000162ED">
            <w:pPr>
              <w:pStyle w:val="NoSpacing"/>
              <w:spacing w:line="240" w:lineRule="auto"/>
            </w:pPr>
            <w:r w:rsidRPr="000162ED">
              <w:t xml:space="preserve">Account </w:t>
            </w:r>
            <w:r w:rsidR="00924A3E">
              <w:t>Number / Client ID</w:t>
            </w:r>
          </w:p>
        </w:tc>
        <w:tc>
          <w:tcPr>
            <w:tcW w:w="3514" w:type="pct"/>
            <w:gridSpan w:val="2"/>
            <w:shd w:val="clear" w:color="auto" w:fill="auto"/>
          </w:tcPr>
          <w:p w:rsidR="00400A14" w:rsidRPr="000162ED" w:rsidRDefault="00400A14" w:rsidP="00400A14">
            <w:pPr>
              <w:pStyle w:val="NoSpacing"/>
              <w:spacing w:line="240" w:lineRule="auto"/>
            </w:pPr>
          </w:p>
        </w:tc>
      </w:tr>
      <w:tr w:rsidR="003D39D8" w:rsidRPr="00A72514" w:rsidTr="003D39D8">
        <w:trPr>
          <w:cantSplit/>
          <w:trHeight w:val="397"/>
        </w:trPr>
        <w:tc>
          <w:tcPr>
            <w:tcW w:w="1486" w:type="pct"/>
          </w:tcPr>
          <w:p w:rsidR="003D39D8" w:rsidRPr="009D71CA" w:rsidRDefault="00C37534" w:rsidP="00C37534">
            <w:pPr>
              <w:pStyle w:val="NoSpacing"/>
              <w:spacing w:line="240" w:lineRule="auto"/>
            </w:pPr>
            <w:r w:rsidRPr="007C2CE5">
              <w:rPr>
                <w:color w:val="00093C" w:themeColor="text2"/>
              </w:rPr>
              <w:lastRenderedPageBreak/>
              <w:t>Reason</w:t>
            </w:r>
            <w:r w:rsidR="006B5F65">
              <w:rPr>
                <w:color w:val="00093C" w:themeColor="text2"/>
              </w:rPr>
              <w:t>/s</w:t>
            </w:r>
            <w:r w:rsidRPr="007C2CE5">
              <w:rPr>
                <w:color w:val="00093C" w:themeColor="text2"/>
              </w:rPr>
              <w:t xml:space="preserve"> for financial</w:t>
            </w:r>
            <w:r w:rsidRPr="007C2CE5">
              <w:rPr>
                <w:color w:val="00093C" w:themeColor="text2"/>
                <w:spacing w:val="-5"/>
              </w:rPr>
              <w:t xml:space="preserve"> </w:t>
            </w:r>
            <w:r>
              <w:rPr>
                <w:color w:val="00093C" w:themeColor="text2"/>
              </w:rPr>
              <w:t>assistance</w:t>
            </w:r>
          </w:p>
        </w:tc>
        <w:tc>
          <w:tcPr>
            <w:tcW w:w="3514" w:type="pct"/>
            <w:gridSpan w:val="2"/>
          </w:tcPr>
          <w:p w:rsidR="003D39D8" w:rsidRDefault="003D39D8" w:rsidP="003D39D8">
            <w:pPr>
              <w:pStyle w:val="NoSpacing"/>
              <w:spacing w:line="240" w:lineRule="auto"/>
            </w:pPr>
            <w:r>
              <w:rPr>
                <w:sz w:val="24"/>
              </w:rPr>
              <w:object w:dxaOrig="225" w:dyaOrig="225" w14:anchorId="73CB965C">
                <v:shape id="_x0000_i1044" type="#_x0000_t75" style="width:88pt;height:18.5pt" o:ole="">
                  <v:imagedata r:id="rId13" o:title=""/>
                </v:shape>
                <w:control r:id="rId14" w:name="CheckBox1" w:shapeid="_x0000_i1044"/>
              </w:object>
            </w:r>
            <w:r>
              <w:t xml:space="preserve"> </w:t>
            </w:r>
            <w:r w:rsidR="00BB429F">
              <w:t xml:space="preserve">  </w:t>
            </w:r>
            <w:r>
              <w:rPr>
                <w:sz w:val="24"/>
              </w:rPr>
              <w:object w:dxaOrig="225" w:dyaOrig="225" w14:anchorId="0E7DCBC6">
                <v:shape id="_x0000_i1046" type="#_x0000_t75" style="width:164.5pt;height:19pt" o:ole="">
                  <v:imagedata r:id="rId15" o:title=""/>
                </v:shape>
                <w:control r:id="rId16" w:name="CheckBox3" w:shapeid="_x0000_i1046"/>
              </w:object>
            </w:r>
            <w:r w:rsidR="00BB429F">
              <w:rPr>
                <w:sz w:val="24"/>
              </w:rPr>
              <w:object w:dxaOrig="225" w:dyaOrig="225" w14:anchorId="389E31F9">
                <v:shape id="_x0000_i1048" type="#_x0000_t75" style="width:97pt;height:18.5pt" o:ole="">
                  <v:imagedata r:id="rId17" o:title=""/>
                </v:shape>
                <w:control r:id="rId18" w:name="CheckBox7" w:shapeid="_x0000_i1048"/>
              </w:object>
            </w:r>
          </w:p>
          <w:p w:rsidR="003D39D8" w:rsidRDefault="003D39D8" w:rsidP="003D39D8">
            <w:pPr>
              <w:pStyle w:val="NoSpacing"/>
              <w:spacing w:line="240" w:lineRule="auto"/>
            </w:pPr>
            <w:r>
              <w:rPr>
                <w:sz w:val="24"/>
              </w:rPr>
              <w:object w:dxaOrig="225" w:dyaOrig="225" w14:anchorId="0AFF10D9">
                <v:shape id="_x0000_i1050" type="#_x0000_t75" style="width:140.5pt;height:18.5pt" o:ole="">
                  <v:imagedata r:id="rId19" o:title=""/>
                </v:shape>
                <w:control r:id="rId20" w:name="CheckBox4" w:shapeid="_x0000_i1050"/>
              </w:object>
            </w:r>
            <w:r w:rsidR="00077976">
              <w:t xml:space="preserve"> </w:t>
            </w:r>
            <w:r>
              <w:t xml:space="preserve">   </w:t>
            </w:r>
            <w:r w:rsidR="00077976">
              <w:t xml:space="preserve"> </w:t>
            </w:r>
            <w:r>
              <w:rPr>
                <w:sz w:val="24"/>
              </w:rPr>
              <w:object w:dxaOrig="225" w:dyaOrig="225" w14:anchorId="77AD5EED">
                <v:shape id="_x0000_i1052" type="#_x0000_t75" style="width:130.5pt;height:18.5pt" o:ole="">
                  <v:imagedata r:id="rId21" o:title=""/>
                </v:shape>
                <w:control r:id="rId22" w:name="CheckBox6" w:shapeid="_x0000_i1052"/>
              </w:object>
            </w:r>
            <w:r w:rsidR="00077976">
              <w:t xml:space="preserve">  </w:t>
            </w:r>
            <w:r>
              <w:rPr>
                <w:sz w:val="24"/>
              </w:rPr>
              <w:object w:dxaOrig="225" w:dyaOrig="225" w14:anchorId="511FB3D1">
                <v:shape id="_x0000_i1054" type="#_x0000_t75" style="width:177pt;height:18.5pt" o:ole="">
                  <v:imagedata r:id="rId23" o:title=""/>
                </v:shape>
                <w:control r:id="rId24" w:name="CheckBox8" w:shapeid="_x0000_i1054"/>
              </w:object>
            </w:r>
            <w:r w:rsidR="00BB429F">
              <w:rPr>
                <w:sz w:val="24"/>
              </w:rPr>
              <w:object w:dxaOrig="225" w:dyaOrig="225" w14:anchorId="70560400">
                <v:shape id="_x0000_i1056" type="#_x0000_t75" style="width:171.5pt;height:19pt" o:ole="">
                  <v:imagedata r:id="rId25" o:title=""/>
                </v:shape>
                <w:control r:id="rId26" w:name="CheckBox9" w:shapeid="_x0000_i1056"/>
              </w:object>
            </w:r>
          </w:p>
          <w:p w:rsidR="003D39D8" w:rsidRPr="009D71CA" w:rsidRDefault="00077976" w:rsidP="00BB429F">
            <w:pPr>
              <w:pStyle w:val="NoSpacing"/>
              <w:spacing w:line="240" w:lineRule="auto"/>
            </w:pPr>
            <w:r>
              <w:rPr>
                <w:sz w:val="24"/>
              </w:rPr>
              <w:object w:dxaOrig="225" w:dyaOrig="225" w14:anchorId="21B754A4">
                <v:shape id="_x0000_i1058" type="#_x0000_t75" style="width:202pt;height:18.5pt" o:ole="">
                  <v:imagedata r:id="rId27" o:title=""/>
                </v:shape>
                <w:control r:id="rId28" w:name="CheckBox10" w:shapeid="_x0000_i1058"/>
              </w:object>
            </w:r>
            <w:r>
              <w:t xml:space="preserve"> </w:t>
            </w:r>
            <w:r>
              <w:rPr>
                <w:sz w:val="24"/>
              </w:rPr>
              <w:object w:dxaOrig="225" w:dyaOrig="225" w14:anchorId="1136CAD5">
                <v:shape id="_x0000_i1060" type="#_x0000_t75" style="width:151.5pt;height:18pt" o:ole="">
                  <v:imagedata r:id="rId29" o:title=""/>
                </v:shape>
                <w:control r:id="rId30" w:name="CheckBox12" w:shapeid="_x0000_i1060"/>
              </w:object>
            </w:r>
            <w:r w:rsidR="003D39D8">
              <w:t xml:space="preserve"> </w:t>
            </w:r>
          </w:p>
        </w:tc>
      </w:tr>
      <w:tr w:rsidR="00400A14" w:rsidRPr="00A72514" w:rsidTr="005F34ED">
        <w:trPr>
          <w:cantSplit/>
          <w:trHeight w:val="31"/>
        </w:trPr>
        <w:tc>
          <w:tcPr>
            <w:tcW w:w="1486" w:type="pct"/>
          </w:tcPr>
          <w:p w:rsidR="00400A14" w:rsidRPr="009D71CA" w:rsidRDefault="002C2705" w:rsidP="00400A14">
            <w:pPr>
              <w:pStyle w:val="NoSpacing"/>
              <w:spacing w:line="240" w:lineRule="auto"/>
            </w:pPr>
            <w:r>
              <w:t>How can we assist?</w:t>
            </w:r>
          </w:p>
        </w:tc>
        <w:tc>
          <w:tcPr>
            <w:tcW w:w="3514" w:type="pct"/>
            <w:gridSpan w:val="2"/>
          </w:tcPr>
          <w:p w:rsidR="00400A14" w:rsidRPr="009D71CA" w:rsidRDefault="00400A14" w:rsidP="004558B0">
            <w:pPr>
              <w:pStyle w:val="NoSpacing"/>
              <w:spacing w:line="240" w:lineRule="auto"/>
            </w:pPr>
          </w:p>
        </w:tc>
      </w:tr>
      <w:tr w:rsidR="0003775A" w:rsidRPr="00A72514" w:rsidTr="005F34ED">
        <w:trPr>
          <w:cantSplit/>
          <w:trHeight w:val="145"/>
        </w:trPr>
        <w:tc>
          <w:tcPr>
            <w:tcW w:w="1486" w:type="pct"/>
          </w:tcPr>
          <w:p w:rsidR="0003775A" w:rsidRPr="009D71CA" w:rsidRDefault="00642243" w:rsidP="0003775A">
            <w:pPr>
              <w:pStyle w:val="NoSpacing"/>
              <w:spacing w:line="240" w:lineRule="auto"/>
            </w:pPr>
            <w:r>
              <w:t xml:space="preserve">Expected </w:t>
            </w:r>
            <w:r w:rsidR="0003775A">
              <w:t>Duration (months)</w:t>
            </w:r>
          </w:p>
        </w:tc>
        <w:tc>
          <w:tcPr>
            <w:tcW w:w="3514" w:type="pct"/>
            <w:gridSpan w:val="2"/>
          </w:tcPr>
          <w:p w:rsidR="0003775A" w:rsidRPr="009D71CA" w:rsidRDefault="0003775A" w:rsidP="0003775A">
            <w:pPr>
              <w:pStyle w:val="NoSpacing"/>
              <w:spacing w:line="240" w:lineRule="auto"/>
            </w:pPr>
          </w:p>
        </w:tc>
      </w:tr>
      <w:tr w:rsidR="0003775A" w:rsidRPr="00A72514" w:rsidTr="005F34ED">
        <w:trPr>
          <w:cantSplit/>
          <w:trHeight w:val="145"/>
        </w:trPr>
        <w:tc>
          <w:tcPr>
            <w:tcW w:w="1486" w:type="pct"/>
          </w:tcPr>
          <w:p w:rsidR="0003775A" w:rsidRPr="009D71CA" w:rsidRDefault="0003775A" w:rsidP="0003775A">
            <w:pPr>
              <w:pStyle w:val="NoSpacing"/>
              <w:spacing w:line="240" w:lineRule="auto"/>
            </w:pPr>
            <w:r>
              <w:t>Have you requested financial assistance in the last 2 years?</w:t>
            </w:r>
          </w:p>
        </w:tc>
        <w:tc>
          <w:tcPr>
            <w:tcW w:w="3514" w:type="pct"/>
            <w:gridSpan w:val="2"/>
          </w:tcPr>
          <w:p w:rsidR="0003775A" w:rsidRDefault="00EB2954" w:rsidP="0003775A">
            <w:pPr>
              <w:pStyle w:val="NoSpacing"/>
              <w:spacing w:line="240" w:lineRule="auto"/>
            </w:pPr>
            <w:sdt>
              <w:sdtPr>
                <w:id w:val="-13532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75A">
              <w:t xml:space="preserve">  Yes</w:t>
            </w:r>
          </w:p>
          <w:p w:rsidR="0003775A" w:rsidRPr="009D71CA" w:rsidRDefault="00EB2954" w:rsidP="0003775A">
            <w:pPr>
              <w:pStyle w:val="NoSpacing"/>
              <w:spacing w:line="240" w:lineRule="auto"/>
            </w:pPr>
            <w:sdt>
              <w:sdtPr>
                <w:id w:val="207191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75A">
              <w:t xml:space="preserve">  No</w:t>
            </w:r>
          </w:p>
        </w:tc>
      </w:tr>
    </w:tbl>
    <w:p w:rsidR="009A6707" w:rsidRDefault="009A6707" w:rsidP="005F34ED">
      <w:pPr>
        <w:spacing w:after="0"/>
        <w:rPr>
          <w:sz w:val="20"/>
          <w:lang w:val="en-GB"/>
        </w:rPr>
      </w:pPr>
    </w:p>
    <w:p w:rsidR="00524DE6" w:rsidRPr="00A72514" w:rsidRDefault="00524DE6" w:rsidP="00524DE6">
      <w:pPr>
        <w:pStyle w:val="Heading1"/>
        <w:spacing w:after="360"/>
      </w:pPr>
      <w:r w:rsidRPr="0065203A">
        <w:t>Signature</w:t>
      </w:r>
      <w:r w:rsidRPr="00A72514">
        <w:t xml:space="preserve"> and</w:t>
      </w:r>
      <w:r w:rsidRPr="00A72514">
        <w:rPr>
          <w:spacing w:val="-3"/>
        </w:rPr>
        <w:t xml:space="preserve"> </w:t>
      </w:r>
      <w:r w:rsidRPr="00A72514">
        <w:t>date</w:t>
      </w:r>
    </w:p>
    <w:p w:rsidR="00524DE6" w:rsidRPr="00A72514" w:rsidRDefault="00524DE6" w:rsidP="00524DE6">
      <w:pPr>
        <w:spacing w:before="6" w:after="0"/>
        <w:rPr>
          <w:rFonts w:eastAsia="Arial"/>
          <w:sz w:val="27"/>
          <w:szCs w:val="27"/>
        </w:rPr>
      </w:pP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94"/>
        <w:gridCol w:w="3685"/>
      </w:tblGrid>
      <w:tr w:rsidR="00524DE6" w:rsidRPr="00A72514" w:rsidTr="00BE5E5C">
        <w:trPr>
          <w:trHeight w:hRule="exact" w:val="1021"/>
        </w:trPr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DE6" w:rsidRPr="00A72514" w:rsidRDefault="00524DE6" w:rsidP="00BE5E5C">
            <w:pPr>
              <w:jc w:val="center"/>
              <w:rPr>
                <w:rFonts w:eastAsia="Arial"/>
              </w:rPr>
            </w:pPr>
            <w:r w:rsidRPr="00A72514">
              <w:t>Signature (Borrower</w:t>
            </w:r>
            <w:r w:rsidRPr="00A72514">
              <w:rPr>
                <w:spacing w:val="-7"/>
              </w:rPr>
              <w:t xml:space="preserve"> </w:t>
            </w:r>
            <w:r w:rsidRPr="00A72514">
              <w:t>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24DE6" w:rsidRPr="00A72514" w:rsidRDefault="00524DE6" w:rsidP="00BE5E5C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DE6" w:rsidRPr="00A72514" w:rsidRDefault="00524DE6" w:rsidP="00BE5E5C">
            <w:pPr>
              <w:jc w:val="center"/>
              <w:rPr>
                <w:rFonts w:eastAsia="Arial"/>
              </w:rPr>
            </w:pPr>
            <w:r w:rsidRPr="00A72514">
              <w:t>Signature (Borrower</w:t>
            </w:r>
            <w:r w:rsidRPr="00A72514">
              <w:rPr>
                <w:spacing w:val="-7"/>
              </w:rPr>
              <w:t xml:space="preserve"> </w:t>
            </w:r>
            <w:r w:rsidRPr="00A72514">
              <w:t>2)</w:t>
            </w:r>
          </w:p>
        </w:tc>
      </w:tr>
      <w:tr w:rsidR="00524DE6" w:rsidRPr="00A72514" w:rsidTr="00BE5E5C">
        <w:trPr>
          <w:trHeight w:hRule="exact" w:val="395"/>
        </w:trPr>
        <w:tc>
          <w:tcPr>
            <w:tcW w:w="36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4DE6" w:rsidRPr="00A72514" w:rsidRDefault="00524DE6" w:rsidP="00BE5E5C">
            <w:pPr>
              <w:jc w:val="center"/>
              <w:rPr>
                <w:rFonts w:eastAsia="Arial"/>
              </w:rPr>
            </w:pPr>
            <w:r w:rsidRPr="00A72514"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24DE6" w:rsidRPr="00A72514" w:rsidRDefault="00524DE6" w:rsidP="00BE5E5C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4DE6" w:rsidRPr="00A72514" w:rsidRDefault="00524DE6" w:rsidP="00BE5E5C">
            <w:pPr>
              <w:jc w:val="center"/>
              <w:rPr>
                <w:rFonts w:eastAsia="Arial"/>
              </w:rPr>
            </w:pPr>
            <w:r w:rsidRPr="00A72514">
              <w:t>Date</w:t>
            </w:r>
          </w:p>
        </w:tc>
      </w:tr>
    </w:tbl>
    <w:p w:rsidR="00524DE6" w:rsidRPr="00444A0C" w:rsidRDefault="00524DE6" w:rsidP="005F34ED">
      <w:pPr>
        <w:spacing w:after="0"/>
        <w:rPr>
          <w:sz w:val="20"/>
          <w:lang w:val="en-GB"/>
        </w:rPr>
      </w:pPr>
    </w:p>
    <w:sectPr w:rsidR="00524DE6" w:rsidRPr="00444A0C" w:rsidSect="00E616A5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238" w:right="567" w:bottom="249" w:left="567" w:header="1134" w:footer="692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2B" w:rsidRDefault="00B2482B" w:rsidP="00305BDE">
      <w:pPr>
        <w:spacing w:before="0" w:after="0" w:line="240" w:lineRule="auto"/>
      </w:pPr>
      <w:r>
        <w:separator/>
      </w:r>
    </w:p>
    <w:p w:rsidR="00B2482B" w:rsidRDefault="00B2482B"/>
  </w:endnote>
  <w:endnote w:type="continuationSeparator" w:id="0">
    <w:p w:rsidR="00B2482B" w:rsidRDefault="00B2482B" w:rsidP="00305BDE">
      <w:pPr>
        <w:spacing w:before="0" w:after="0" w:line="240" w:lineRule="auto"/>
      </w:pPr>
      <w:r>
        <w:continuationSeparator/>
      </w:r>
    </w:p>
    <w:p w:rsidR="00B2482B" w:rsidRDefault="00B24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D8" w:rsidRDefault="003D39D8" w:rsidP="00B927B5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041DCE6" wp14:editId="29C4690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12000" cy="594000"/>
              <wp:effectExtent l="0" t="0" r="1206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39D8" w:rsidRDefault="003D39D8" w:rsidP="009A6707">
                          <w:pPr>
                            <w:pStyle w:val="FooterRight"/>
                          </w:pPr>
                          <w:r w:rsidRPr="00F86750">
                            <w:t xml:space="preserve">Page </w:t>
                          </w:r>
                          <w:r w:rsidRPr="00151C5E">
                            <w:rPr>
                              <w:rStyle w:val="Strong"/>
                            </w:rPr>
                            <w:fldChar w:fldCharType="begin"/>
                          </w:r>
                          <w:r w:rsidRPr="00151C5E">
                            <w:rPr>
                              <w:rStyle w:val="Strong"/>
                            </w:rPr>
                            <w:instrText xml:space="preserve"> PAGE </w:instrText>
                          </w:r>
                          <w:r w:rsidRPr="00151C5E">
                            <w:rPr>
                              <w:rStyle w:val="Strong"/>
                            </w:rPr>
                            <w:fldChar w:fldCharType="separate"/>
                          </w:r>
                          <w:r w:rsidR="00EB2954">
                            <w:rPr>
                              <w:rStyle w:val="Strong"/>
                              <w:noProof/>
                            </w:rPr>
                            <w:t>2</w:t>
                          </w:r>
                          <w:r w:rsidRPr="00151C5E">
                            <w:rPr>
                              <w:rStyle w:val="Strong"/>
                            </w:rPr>
                            <w:fldChar w:fldCharType="end"/>
                          </w:r>
                          <w:r w:rsidRPr="00F86750">
                            <w:t xml:space="preserve"> of </w:t>
                          </w:r>
                          <w:r w:rsidRPr="00151C5E">
                            <w:rPr>
                              <w:rStyle w:val="Strong"/>
                            </w:rPr>
                            <w:fldChar w:fldCharType="begin"/>
                          </w:r>
                          <w:r w:rsidRPr="00151C5E">
                            <w:rPr>
                              <w:rStyle w:val="Strong"/>
                            </w:rPr>
                            <w:instrText xml:space="preserve"> NUMPAGES  </w:instrText>
                          </w:r>
                          <w:r w:rsidRPr="00151C5E">
                            <w:rPr>
                              <w:rStyle w:val="Strong"/>
                            </w:rPr>
                            <w:fldChar w:fldCharType="separate"/>
                          </w:r>
                          <w:r w:rsidR="00EB2954">
                            <w:rPr>
                              <w:rStyle w:val="Strong"/>
                              <w:noProof/>
                            </w:rPr>
                            <w:t>2</w:t>
                          </w:r>
                          <w:r w:rsidRPr="00151C5E">
                            <w:rPr>
                              <w:rStyle w:val="Strong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1D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5pt;margin-top:0;width:119.05pt;height:46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" filled="f" stroked="f" strokeweight=".5pt">
              <v:textbox inset="0,0,0,0">
                <w:txbxContent>
                  <w:p w:rsidR="003D39D8" w:rsidRDefault="003D39D8" w:rsidP="009A6707">
                    <w:pPr>
                      <w:pStyle w:val="FooterRight"/>
                    </w:pPr>
                    <w:r w:rsidRPr="00F86750">
                      <w:t xml:space="preserve">Page </w:t>
                    </w:r>
                    <w:r w:rsidRPr="00151C5E">
                      <w:rPr>
                        <w:rStyle w:val="Strong"/>
                      </w:rPr>
                      <w:fldChar w:fldCharType="begin"/>
                    </w:r>
                    <w:r w:rsidRPr="00151C5E">
                      <w:rPr>
                        <w:rStyle w:val="Strong"/>
                      </w:rPr>
                      <w:instrText xml:space="preserve"> PAGE </w:instrText>
                    </w:r>
                    <w:r w:rsidRPr="00151C5E">
                      <w:rPr>
                        <w:rStyle w:val="Strong"/>
                      </w:rPr>
                      <w:fldChar w:fldCharType="separate"/>
                    </w:r>
                    <w:r w:rsidR="00EB2954">
                      <w:rPr>
                        <w:rStyle w:val="Strong"/>
                        <w:noProof/>
                      </w:rPr>
                      <w:t>2</w:t>
                    </w:r>
                    <w:r w:rsidRPr="00151C5E">
                      <w:rPr>
                        <w:rStyle w:val="Strong"/>
                      </w:rPr>
                      <w:fldChar w:fldCharType="end"/>
                    </w:r>
                    <w:r w:rsidRPr="00F86750">
                      <w:t xml:space="preserve"> of </w:t>
                    </w:r>
                    <w:r w:rsidRPr="00151C5E">
                      <w:rPr>
                        <w:rStyle w:val="Strong"/>
                      </w:rPr>
                      <w:fldChar w:fldCharType="begin"/>
                    </w:r>
                    <w:r w:rsidRPr="00151C5E">
                      <w:rPr>
                        <w:rStyle w:val="Strong"/>
                      </w:rPr>
                      <w:instrText xml:space="preserve"> NUMPAGES  </w:instrText>
                    </w:r>
                    <w:r w:rsidRPr="00151C5E">
                      <w:rPr>
                        <w:rStyle w:val="Strong"/>
                      </w:rPr>
                      <w:fldChar w:fldCharType="separate"/>
                    </w:r>
                    <w:r w:rsidR="00EB2954">
                      <w:rPr>
                        <w:rStyle w:val="Strong"/>
                        <w:noProof/>
                      </w:rPr>
                      <w:t>2</w:t>
                    </w:r>
                    <w:r w:rsidRPr="00151C5E">
                      <w:rPr>
                        <w:rStyle w:val="Strong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EFD122B" wp14:editId="7DAEEE6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69600" cy="65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ge 2 foo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" r="-6193" b="-40626"/>
                  <a:stretch/>
                </pic:blipFill>
                <pic:spPr bwMode="auto">
                  <a:xfrm>
                    <a:off x="0" y="0"/>
                    <a:ext cx="1569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AE8" w:rsidRPr="00E42AE8">
      <w:rPr>
        <w:rFonts w:asciiTheme="majorHAnsi" w:eastAsiaTheme="majorEastAsia" w:hAnsiTheme="majorHAnsi" w:cstheme="majorHAnsi"/>
        <w:kern w:val="28"/>
        <w:szCs w:val="18"/>
      </w:rPr>
      <w:t xml:space="preserve"> </w:t>
    </w:r>
    <w:r w:rsidR="00E42AE8" w:rsidRPr="00E527B6">
      <w:rPr>
        <w:rFonts w:asciiTheme="majorHAnsi" w:eastAsiaTheme="majorEastAsia" w:hAnsiTheme="majorHAnsi" w:cstheme="majorHAnsi"/>
        <w:kern w:val="28"/>
        <w:szCs w:val="18"/>
      </w:rPr>
      <w:t>Application for financial assistance due to Financial Difficulty / Hardship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D8" w:rsidRPr="00EB2954" w:rsidRDefault="00EB2954" w:rsidP="00EB2954">
    <w:pPr>
      <w:pStyle w:val="Title"/>
      <w:spacing w:after="0"/>
      <w:rPr>
        <w:rFonts w:cstheme="majorHAnsi"/>
        <w:color w:val="auto"/>
        <w:sz w:val="18"/>
        <w:szCs w:val="18"/>
      </w:rPr>
    </w:pPr>
    <w:r w:rsidRPr="00EB2954">
      <w:rPr>
        <w:rFonts w:cstheme="majorHAnsi"/>
        <w:color w:val="auto"/>
        <w:sz w:val="18"/>
        <w:szCs w:val="18"/>
      </w:rPr>
      <w:t>Request for financial assistance due to Financial Difficulty / Hardship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2B" w:rsidRDefault="00B2482B" w:rsidP="00EB7421">
      <w:pPr>
        <w:spacing w:before="0" w:after="0" w:line="240" w:lineRule="auto"/>
      </w:pPr>
      <w:r>
        <w:separator/>
      </w:r>
    </w:p>
  </w:footnote>
  <w:footnote w:type="continuationSeparator" w:id="0">
    <w:p w:rsidR="00B2482B" w:rsidRDefault="00B2482B" w:rsidP="00305BDE">
      <w:pPr>
        <w:spacing w:before="0" w:after="0" w:line="240" w:lineRule="auto"/>
      </w:pPr>
      <w:r>
        <w:continuationSeparator/>
      </w:r>
    </w:p>
    <w:p w:rsidR="00B2482B" w:rsidRDefault="00B24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D8" w:rsidRPr="005C01D5" w:rsidRDefault="003D39D8">
    <w:pPr>
      <w:pStyle w:val="Header"/>
      <w:rPr>
        <w:lang w:val="en-GB"/>
      </w:rPr>
    </w:pPr>
    <w:r>
      <w:rPr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D8" w:rsidRDefault="003D39D8">
    <w:pPr>
      <w:pStyle w:val="Header"/>
    </w:pPr>
    <w:r>
      <w:rPr>
        <w:noProof/>
        <w:lang w:eastAsia="en-AU"/>
      </w:rPr>
      <w:drawing>
        <wp:inline distT="0" distB="0" distL="0" distR="0" wp14:anchorId="3AFD1679" wp14:editId="1A540231">
          <wp:extent cx="2005780" cy="650999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/>
                  <a:srcRect l="1563" t="16341" r="74684" b="69147"/>
                  <a:stretch/>
                </pic:blipFill>
                <pic:spPr>
                  <a:xfrm>
                    <a:off x="0" y="0"/>
                    <a:ext cx="2016242" cy="65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2pt" o:bullet="t">
        <v:imagedata r:id="rId1" o:title="Bullet-01"/>
      </v:shape>
    </w:pict>
  </w:numPicBullet>
  <w:abstractNum w:abstractNumId="0" w15:restartNumberingAfterBreak="0">
    <w:nsid w:val="FFFFFF7C"/>
    <w:multiLevelType w:val="singleLevel"/>
    <w:tmpl w:val="CAC20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280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049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E6C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CB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7A7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1EB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0E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AD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77C2B"/>
    <w:multiLevelType w:val="hybridMultilevel"/>
    <w:tmpl w:val="C69E2C4E"/>
    <w:lvl w:ilvl="0" w:tplc="3454EC3A">
      <w:start w:val="1"/>
      <w:numFmt w:val="bullet"/>
      <w:lvlText w:val=""/>
      <w:lvlJc w:val="left"/>
      <w:pPr>
        <w:ind w:left="460" w:hanging="358"/>
      </w:pPr>
      <w:rPr>
        <w:rFonts w:ascii="Wingdings 2" w:eastAsia="Wingdings 2" w:hAnsi="Wingdings 2" w:hint="default"/>
        <w:w w:val="100"/>
        <w:sz w:val="22"/>
        <w:szCs w:val="22"/>
      </w:rPr>
    </w:lvl>
    <w:lvl w:ilvl="1" w:tplc="042415DE">
      <w:start w:val="1"/>
      <w:numFmt w:val="bullet"/>
      <w:lvlText w:val="•"/>
      <w:lvlJc w:val="left"/>
      <w:pPr>
        <w:ind w:left="728" w:hanging="358"/>
      </w:pPr>
      <w:rPr>
        <w:rFonts w:hint="default"/>
      </w:rPr>
    </w:lvl>
    <w:lvl w:ilvl="2" w:tplc="6B145798">
      <w:start w:val="1"/>
      <w:numFmt w:val="bullet"/>
      <w:lvlText w:val="•"/>
      <w:lvlJc w:val="left"/>
      <w:pPr>
        <w:ind w:left="997" w:hanging="358"/>
      </w:pPr>
      <w:rPr>
        <w:rFonts w:hint="default"/>
      </w:rPr>
    </w:lvl>
    <w:lvl w:ilvl="3" w:tplc="C332D5FE">
      <w:start w:val="1"/>
      <w:numFmt w:val="bullet"/>
      <w:lvlText w:val="•"/>
      <w:lvlJc w:val="left"/>
      <w:pPr>
        <w:ind w:left="1265" w:hanging="358"/>
      </w:pPr>
      <w:rPr>
        <w:rFonts w:hint="default"/>
      </w:rPr>
    </w:lvl>
    <w:lvl w:ilvl="4" w:tplc="011857E2">
      <w:start w:val="1"/>
      <w:numFmt w:val="bullet"/>
      <w:lvlText w:val="•"/>
      <w:lvlJc w:val="left"/>
      <w:pPr>
        <w:ind w:left="1534" w:hanging="358"/>
      </w:pPr>
      <w:rPr>
        <w:rFonts w:hint="default"/>
      </w:rPr>
    </w:lvl>
    <w:lvl w:ilvl="5" w:tplc="D8C0FF0E">
      <w:start w:val="1"/>
      <w:numFmt w:val="bullet"/>
      <w:lvlText w:val="•"/>
      <w:lvlJc w:val="left"/>
      <w:pPr>
        <w:ind w:left="1802" w:hanging="358"/>
      </w:pPr>
      <w:rPr>
        <w:rFonts w:hint="default"/>
      </w:rPr>
    </w:lvl>
    <w:lvl w:ilvl="6" w:tplc="435EE1C6">
      <w:start w:val="1"/>
      <w:numFmt w:val="bullet"/>
      <w:lvlText w:val="•"/>
      <w:lvlJc w:val="left"/>
      <w:pPr>
        <w:ind w:left="2071" w:hanging="358"/>
      </w:pPr>
      <w:rPr>
        <w:rFonts w:hint="default"/>
      </w:rPr>
    </w:lvl>
    <w:lvl w:ilvl="7" w:tplc="E3408C48">
      <w:start w:val="1"/>
      <w:numFmt w:val="bullet"/>
      <w:lvlText w:val="•"/>
      <w:lvlJc w:val="left"/>
      <w:pPr>
        <w:ind w:left="2339" w:hanging="358"/>
      </w:pPr>
      <w:rPr>
        <w:rFonts w:hint="default"/>
      </w:rPr>
    </w:lvl>
    <w:lvl w:ilvl="8" w:tplc="3A8EC972">
      <w:start w:val="1"/>
      <w:numFmt w:val="bullet"/>
      <w:lvlText w:val="•"/>
      <w:lvlJc w:val="left"/>
      <w:pPr>
        <w:ind w:left="2608" w:hanging="358"/>
      </w:pPr>
      <w:rPr>
        <w:rFonts w:hint="default"/>
      </w:rPr>
    </w:lvl>
  </w:abstractNum>
  <w:abstractNum w:abstractNumId="10" w15:restartNumberingAfterBreak="0">
    <w:nsid w:val="0B600463"/>
    <w:multiLevelType w:val="hybridMultilevel"/>
    <w:tmpl w:val="D390ED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330710"/>
    <w:multiLevelType w:val="multilevel"/>
    <w:tmpl w:val="EA8C8D82"/>
    <w:styleLink w:val="NumberedHeadings"/>
    <w:lvl w:ilvl="0">
      <w:start w:val="1"/>
      <w:numFmt w:val="decimal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EC30C2"/>
    <w:multiLevelType w:val="multilevel"/>
    <w:tmpl w:val="CB02A5CA"/>
    <w:numStyleLink w:val="Bullets"/>
  </w:abstractNum>
  <w:abstractNum w:abstractNumId="13" w15:restartNumberingAfterBreak="0">
    <w:nsid w:val="17B65507"/>
    <w:multiLevelType w:val="hybridMultilevel"/>
    <w:tmpl w:val="714CF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730BC"/>
    <w:multiLevelType w:val="multilevel"/>
    <w:tmpl w:val="CB02A5CA"/>
    <w:numStyleLink w:val="Bullets"/>
  </w:abstractNum>
  <w:abstractNum w:abstractNumId="15" w15:restartNumberingAfterBreak="0">
    <w:nsid w:val="21737B2E"/>
    <w:multiLevelType w:val="multilevel"/>
    <w:tmpl w:val="5CA0CAC0"/>
    <w:styleLink w:val="TableList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cs="Symbol" w:hint="default"/>
        <w:b w:val="0"/>
        <w:i w:val="0"/>
        <w:color w:val="07B9CA"/>
        <w:sz w:val="20"/>
        <w:szCs w:val="20"/>
      </w:rPr>
    </w:lvl>
    <w:lvl w:ilvl="1">
      <w:start w:val="1"/>
      <w:numFmt w:val="bullet"/>
      <w:pStyle w:val="TableBullet2"/>
      <w:lvlText w:val="&gt;"/>
      <w:lvlJc w:val="left"/>
      <w:pPr>
        <w:ind w:left="340" w:hanging="170"/>
      </w:pPr>
      <w:rPr>
        <w:rFonts w:ascii="Arial" w:hAnsi="Arial" w:cs="Arial" w:hint="default"/>
        <w:caps w:val="0"/>
        <w:strike w:val="0"/>
        <w:dstrike w:val="0"/>
        <w:vanish w:val="0"/>
        <w:color w:val="07B9CA"/>
        <w:sz w:val="20"/>
        <w:szCs w:val="20"/>
        <w:u w:val="none"/>
        <w:vertAlign w:val="baseline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cs="Aria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bullet"/>
      <w:lvlText w:val="‒"/>
      <w:lvlJc w:val="left"/>
      <w:pPr>
        <w:ind w:left="1418" w:hanging="284"/>
      </w:pPr>
      <w:rPr>
        <w:rFonts w:ascii="Arial" w:hAnsi="Arial" w:cs="Arial" w:hint="default"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ind w:left="170" w:hanging="170"/>
      </w:pPr>
      <w:rPr>
        <w:rFonts w:ascii="Symbol" w:hAnsi="Symbol" w:cs="Times New Roman" w:hint="default"/>
        <w:caps w:val="0"/>
        <w:strike w:val="0"/>
        <w:dstrike w:val="0"/>
        <w:vanish w:val="0"/>
        <w:color w:val="4AC7E9" w:themeColor="accent2"/>
        <w:sz w:val="20"/>
        <w:szCs w:val="20"/>
        <w:u w:val="none"/>
        <w:vertAlign w:val="baseline"/>
      </w:rPr>
    </w:lvl>
    <w:lvl w:ilvl="6">
      <w:start w:val="1"/>
      <w:numFmt w:val="bullet"/>
      <w:lvlText w:val="&gt;"/>
      <w:lvlJc w:val="left"/>
      <w:pPr>
        <w:ind w:left="340" w:hanging="170"/>
      </w:pPr>
      <w:rPr>
        <w:rFonts w:ascii="Arial" w:hAnsi="Arial" w:cs="Arial" w:hint="default"/>
        <w:color w:val="07B9CA"/>
        <w:sz w:val="20"/>
        <w:szCs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190454"/>
    <w:multiLevelType w:val="hybridMultilevel"/>
    <w:tmpl w:val="5D888E0A"/>
    <w:lvl w:ilvl="0" w:tplc="9808F13A">
      <w:start w:val="4"/>
      <w:numFmt w:val="decimal"/>
      <w:lvlText w:val="%1."/>
      <w:lvlJc w:val="left"/>
      <w:pPr>
        <w:ind w:left="468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EFE831D6">
      <w:start w:val="1"/>
      <w:numFmt w:val="bullet"/>
      <w:lvlText w:val="•"/>
      <w:lvlJc w:val="left"/>
      <w:pPr>
        <w:ind w:left="963" w:hanging="360"/>
      </w:pPr>
      <w:rPr>
        <w:rFonts w:hint="default"/>
      </w:rPr>
    </w:lvl>
    <w:lvl w:ilvl="2" w:tplc="47D8B556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44ACF346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4" w:tplc="4C56060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1C5AF538">
      <w:start w:val="1"/>
      <w:numFmt w:val="bullet"/>
      <w:lvlText w:val="•"/>
      <w:lvlJc w:val="left"/>
      <w:pPr>
        <w:ind w:left="2977" w:hanging="360"/>
      </w:pPr>
      <w:rPr>
        <w:rFonts w:hint="default"/>
      </w:rPr>
    </w:lvl>
    <w:lvl w:ilvl="6" w:tplc="2A20748E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7" w:tplc="D47C422C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8" w:tplc="FFFC24EA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</w:abstractNum>
  <w:abstractNum w:abstractNumId="17" w15:restartNumberingAfterBreak="0">
    <w:nsid w:val="2A095AF0"/>
    <w:multiLevelType w:val="multilevel"/>
    <w:tmpl w:val="CB02A5CA"/>
    <w:numStyleLink w:val="Bullets"/>
  </w:abstractNum>
  <w:abstractNum w:abstractNumId="18" w15:restartNumberingAfterBreak="0">
    <w:nsid w:val="2A80200F"/>
    <w:multiLevelType w:val="multilevel"/>
    <w:tmpl w:val="2F9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E509F9"/>
    <w:multiLevelType w:val="hybridMultilevel"/>
    <w:tmpl w:val="AD7261CE"/>
    <w:lvl w:ilvl="0" w:tplc="90FCB3FE">
      <w:start w:val="1"/>
      <w:numFmt w:val="bullet"/>
      <w:lvlText w:val=""/>
      <w:lvlJc w:val="left"/>
      <w:pPr>
        <w:ind w:left="573" w:hanging="358"/>
      </w:pPr>
      <w:rPr>
        <w:rFonts w:ascii="Wingdings 2" w:eastAsia="Wingdings 2" w:hAnsi="Wingdings 2" w:hint="default"/>
        <w:w w:val="100"/>
        <w:sz w:val="22"/>
        <w:szCs w:val="22"/>
      </w:rPr>
    </w:lvl>
    <w:lvl w:ilvl="1" w:tplc="A88A2114">
      <w:start w:val="1"/>
      <w:numFmt w:val="bullet"/>
      <w:lvlText w:val="•"/>
      <w:lvlJc w:val="left"/>
      <w:pPr>
        <w:ind w:left="858" w:hanging="358"/>
      </w:pPr>
      <w:rPr>
        <w:rFonts w:hint="default"/>
      </w:rPr>
    </w:lvl>
    <w:lvl w:ilvl="2" w:tplc="4836A4D4">
      <w:start w:val="1"/>
      <w:numFmt w:val="bullet"/>
      <w:lvlText w:val="•"/>
      <w:lvlJc w:val="left"/>
      <w:pPr>
        <w:ind w:left="1137" w:hanging="358"/>
      </w:pPr>
      <w:rPr>
        <w:rFonts w:hint="default"/>
      </w:rPr>
    </w:lvl>
    <w:lvl w:ilvl="3" w:tplc="D5B4E892">
      <w:start w:val="1"/>
      <w:numFmt w:val="bullet"/>
      <w:lvlText w:val="•"/>
      <w:lvlJc w:val="left"/>
      <w:pPr>
        <w:ind w:left="1416" w:hanging="358"/>
      </w:pPr>
      <w:rPr>
        <w:rFonts w:hint="default"/>
      </w:rPr>
    </w:lvl>
    <w:lvl w:ilvl="4" w:tplc="C0169D1A">
      <w:start w:val="1"/>
      <w:numFmt w:val="bullet"/>
      <w:lvlText w:val="•"/>
      <w:lvlJc w:val="left"/>
      <w:pPr>
        <w:ind w:left="1694" w:hanging="358"/>
      </w:pPr>
      <w:rPr>
        <w:rFonts w:hint="default"/>
      </w:rPr>
    </w:lvl>
    <w:lvl w:ilvl="5" w:tplc="7FD48C94">
      <w:start w:val="1"/>
      <w:numFmt w:val="bullet"/>
      <w:lvlText w:val="•"/>
      <w:lvlJc w:val="left"/>
      <w:pPr>
        <w:ind w:left="1973" w:hanging="358"/>
      </w:pPr>
      <w:rPr>
        <w:rFonts w:hint="default"/>
      </w:rPr>
    </w:lvl>
    <w:lvl w:ilvl="6" w:tplc="9DBCD70E">
      <w:start w:val="1"/>
      <w:numFmt w:val="bullet"/>
      <w:lvlText w:val="•"/>
      <w:lvlJc w:val="left"/>
      <w:pPr>
        <w:ind w:left="2252" w:hanging="358"/>
      </w:pPr>
      <w:rPr>
        <w:rFonts w:hint="default"/>
      </w:rPr>
    </w:lvl>
    <w:lvl w:ilvl="7" w:tplc="EF124E04">
      <w:start w:val="1"/>
      <w:numFmt w:val="bullet"/>
      <w:lvlText w:val="•"/>
      <w:lvlJc w:val="left"/>
      <w:pPr>
        <w:ind w:left="2531" w:hanging="358"/>
      </w:pPr>
      <w:rPr>
        <w:rFonts w:hint="default"/>
      </w:rPr>
    </w:lvl>
    <w:lvl w:ilvl="8" w:tplc="719A893A">
      <w:start w:val="1"/>
      <w:numFmt w:val="bullet"/>
      <w:lvlText w:val="•"/>
      <w:lvlJc w:val="left"/>
      <w:pPr>
        <w:ind w:left="2809" w:hanging="358"/>
      </w:pPr>
      <w:rPr>
        <w:rFonts w:hint="default"/>
      </w:rPr>
    </w:lvl>
  </w:abstractNum>
  <w:abstractNum w:abstractNumId="20" w15:restartNumberingAfterBreak="0">
    <w:nsid w:val="33591E53"/>
    <w:multiLevelType w:val="hybridMultilevel"/>
    <w:tmpl w:val="1AF6A216"/>
    <w:lvl w:ilvl="0" w:tplc="BB22B2C0">
      <w:start w:val="1"/>
      <w:numFmt w:val="bullet"/>
      <w:lvlText w:val=""/>
      <w:lvlJc w:val="left"/>
      <w:pPr>
        <w:ind w:left="465" w:hanging="358"/>
      </w:pPr>
      <w:rPr>
        <w:rFonts w:ascii="Wingdings 2" w:eastAsia="Wingdings 2" w:hAnsi="Wingdings 2" w:hint="default"/>
        <w:w w:val="100"/>
      </w:rPr>
    </w:lvl>
    <w:lvl w:ilvl="1" w:tplc="DEB43E3A">
      <w:start w:val="1"/>
      <w:numFmt w:val="bullet"/>
      <w:lvlText w:val="•"/>
      <w:lvlJc w:val="left"/>
      <w:pPr>
        <w:ind w:left="807" w:hanging="358"/>
      </w:pPr>
      <w:rPr>
        <w:rFonts w:hint="default"/>
      </w:rPr>
    </w:lvl>
    <w:lvl w:ilvl="2" w:tplc="8ED62D6C">
      <w:start w:val="1"/>
      <w:numFmt w:val="bullet"/>
      <w:lvlText w:val="•"/>
      <w:lvlJc w:val="left"/>
      <w:pPr>
        <w:ind w:left="1155" w:hanging="358"/>
      </w:pPr>
      <w:rPr>
        <w:rFonts w:hint="default"/>
      </w:rPr>
    </w:lvl>
    <w:lvl w:ilvl="3" w:tplc="E55EE676">
      <w:start w:val="1"/>
      <w:numFmt w:val="bullet"/>
      <w:lvlText w:val="•"/>
      <w:lvlJc w:val="left"/>
      <w:pPr>
        <w:ind w:left="1503" w:hanging="358"/>
      </w:pPr>
      <w:rPr>
        <w:rFonts w:hint="default"/>
      </w:rPr>
    </w:lvl>
    <w:lvl w:ilvl="4" w:tplc="B9CEB684">
      <w:start w:val="1"/>
      <w:numFmt w:val="bullet"/>
      <w:lvlText w:val="•"/>
      <w:lvlJc w:val="left"/>
      <w:pPr>
        <w:ind w:left="1850" w:hanging="358"/>
      </w:pPr>
      <w:rPr>
        <w:rFonts w:hint="default"/>
      </w:rPr>
    </w:lvl>
    <w:lvl w:ilvl="5" w:tplc="6E38D412">
      <w:start w:val="1"/>
      <w:numFmt w:val="bullet"/>
      <w:lvlText w:val="•"/>
      <w:lvlJc w:val="left"/>
      <w:pPr>
        <w:ind w:left="2198" w:hanging="358"/>
      </w:pPr>
      <w:rPr>
        <w:rFonts w:hint="default"/>
      </w:rPr>
    </w:lvl>
    <w:lvl w:ilvl="6" w:tplc="59DE04B4">
      <w:start w:val="1"/>
      <w:numFmt w:val="bullet"/>
      <w:lvlText w:val="•"/>
      <w:lvlJc w:val="left"/>
      <w:pPr>
        <w:ind w:left="2545" w:hanging="358"/>
      </w:pPr>
      <w:rPr>
        <w:rFonts w:hint="default"/>
      </w:rPr>
    </w:lvl>
    <w:lvl w:ilvl="7" w:tplc="D5D26A40">
      <w:start w:val="1"/>
      <w:numFmt w:val="bullet"/>
      <w:lvlText w:val="•"/>
      <w:lvlJc w:val="left"/>
      <w:pPr>
        <w:ind w:left="2893" w:hanging="358"/>
      </w:pPr>
      <w:rPr>
        <w:rFonts w:hint="default"/>
      </w:rPr>
    </w:lvl>
    <w:lvl w:ilvl="8" w:tplc="8F2E6934">
      <w:start w:val="1"/>
      <w:numFmt w:val="bullet"/>
      <w:lvlText w:val="•"/>
      <w:lvlJc w:val="left"/>
      <w:pPr>
        <w:ind w:left="3241" w:hanging="358"/>
      </w:pPr>
      <w:rPr>
        <w:rFonts w:hint="default"/>
      </w:rPr>
    </w:lvl>
  </w:abstractNum>
  <w:abstractNum w:abstractNumId="21" w15:restartNumberingAfterBreak="0">
    <w:nsid w:val="35CC14EC"/>
    <w:multiLevelType w:val="multilevel"/>
    <w:tmpl w:val="63F8B5C8"/>
    <w:numStyleLink w:val="LetteredList"/>
  </w:abstractNum>
  <w:abstractNum w:abstractNumId="22" w15:restartNumberingAfterBreak="0">
    <w:nsid w:val="35E9777C"/>
    <w:multiLevelType w:val="multilevel"/>
    <w:tmpl w:val="CB02A5CA"/>
    <w:numStyleLink w:val="Bullets"/>
  </w:abstractNum>
  <w:abstractNum w:abstractNumId="23" w15:restartNumberingAfterBreak="0">
    <w:nsid w:val="39150C28"/>
    <w:multiLevelType w:val="multilevel"/>
    <w:tmpl w:val="CB02A5CA"/>
    <w:numStyleLink w:val="Bullets"/>
  </w:abstractNum>
  <w:abstractNum w:abstractNumId="24" w15:restartNumberingAfterBreak="0">
    <w:nsid w:val="39687982"/>
    <w:multiLevelType w:val="multilevel"/>
    <w:tmpl w:val="B6DA6A66"/>
    <w:styleLink w:val="Numbered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B5F62B1"/>
    <w:multiLevelType w:val="multilevel"/>
    <w:tmpl w:val="CB02A5CA"/>
    <w:numStyleLink w:val="Bullets"/>
  </w:abstractNum>
  <w:abstractNum w:abstractNumId="26" w15:restartNumberingAfterBreak="0">
    <w:nsid w:val="3BC2384E"/>
    <w:multiLevelType w:val="hybridMultilevel"/>
    <w:tmpl w:val="940299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1639D"/>
    <w:multiLevelType w:val="multilevel"/>
    <w:tmpl w:val="CB02A5CA"/>
    <w:numStyleLink w:val="Bullets"/>
  </w:abstractNum>
  <w:abstractNum w:abstractNumId="28" w15:restartNumberingAfterBreak="0">
    <w:nsid w:val="41AD4E98"/>
    <w:multiLevelType w:val="multilevel"/>
    <w:tmpl w:val="B5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EB0F67"/>
    <w:multiLevelType w:val="multilevel"/>
    <w:tmpl w:val="CB02A5CA"/>
    <w:numStyleLink w:val="Bullets"/>
  </w:abstractNum>
  <w:abstractNum w:abstractNumId="30" w15:restartNumberingAfterBreak="0">
    <w:nsid w:val="45ED5F08"/>
    <w:multiLevelType w:val="multilevel"/>
    <w:tmpl w:val="0A7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3527DD"/>
    <w:multiLevelType w:val="multilevel"/>
    <w:tmpl w:val="09E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58443E"/>
    <w:multiLevelType w:val="multilevel"/>
    <w:tmpl w:val="A7A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CC630C"/>
    <w:multiLevelType w:val="multilevel"/>
    <w:tmpl w:val="CB02A5CA"/>
    <w:numStyleLink w:val="Bullets"/>
  </w:abstractNum>
  <w:abstractNum w:abstractNumId="34" w15:restartNumberingAfterBreak="0">
    <w:nsid w:val="4BC20635"/>
    <w:multiLevelType w:val="multilevel"/>
    <w:tmpl w:val="CB02A5CA"/>
    <w:numStyleLink w:val="Bullets"/>
  </w:abstractNum>
  <w:abstractNum w:abstractNumId="35" w15:restartNumberingAfterBreak="0">
    <w:nsid w:val="511268CE"/>
    <w:multiLevelType w:val="hybridMultilevel"/>
    <w:tmpl w:val="E648EFC6"/>
    <w:lvl w:ilvl="0" w:tplc="2F5421D6">
      <w:start w:val="1"/>
      <w:numFmt w:val="decimal"/>
      <w:lvlText w:val="%1."/>
      <w:lvlJc w:val="left"/>
      <w:pPr>
        <w:ind w:left="823" w:hanging="36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2FA8BDC">
      <w:start w:val="1"/>
      <w:numFmt w:val="bullet"/>
      <w:lvlText w:val="•"/>
      <w:lvlJc w:val="left"/>
      <w:pPr>
        <w:ind w:left="1233" w:hanging="361"/>
      </w:pPr>
      <w:rPr>
        <w:rFonts w:hint="default"/>
      </w:rPr>
    </w:lvl>
    <w:lvl w:ilvl="2" w:tplc="FB80267E">
      <w:start w:val="1"/>
      <w:numFmt w:val="bullet"/>
      <w:lvlText w:val="•"/>
      <w:lvlJc w:val="left"/>
      <w:pPr>
        <w:ind w:left="1646" w:hanging="361"/>
      </w:pPr>
      <w:rPr>
        <w:rFonts w:hint="default"/>
      </w:rPr>
    </w:lvl>
    <w:lvl w:ilvl="3" w:tplc="10E0BC70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4" w:tplc="B66C0098">
      <w:start w:val="1"/>
      <w:numFmt w:val="bullet"/>
      <w:lvlText w:val="•"/>
      <w:lvlJc w:val="left"/>
      <w:pPr>
        <w:ind w:left="2473" w:hanging="361"/>
      </w:pPr>
      <w:rPr>
        <w:rFonts w:hint="default"/>
      </w:rPr>
    </w:lvl>
    <w:lvl w:ilvl="5" w:tplc="FDE610C8">
      <w:start w:val="1"/>
      <w:numFmt w:val="bullet"/>
      <w:lvlText w:val="•"/>
      <w:lvlJc w:val="left"/>
      <w:pPr>
        <w:ind w:left="2887" w:hanging="361"/>
      </w:pPr>
      <w:rPr>
        <w:rFonts w:hint="default"/>
      </w:rPr>
    </w:lvl>
    <w:lvl w:ilvl="6" w:tplc="09A671AC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7" w:tplc="48D6948A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  <w:lvl w:ilvl="8" w:tplc="D8805B56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</w:abstractNum>
  <w:abstractNum w:abstractNumId="36" w15:restartNumberingAfterBreak="0">
    <w:nsid w:val="52B831ED"/>
    <w:multiLevelType w:val="multilevel"/>
    <w:tmpl w:val="63F8B5C8"/>
    <w:styleLink w:val="LetteredList"/>
    <w:lvl w:ilvl="0">
      <w:start w:val="1"/>
      <w:numFmt w:val="lowerLetter"/>
      <w:pStyle w:val="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pStyle w:val="List4"/>
      <w:lvlText w:val="%4.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3942AFB"/>
    <w:multiLevelType w:val="multilevel"/>
    <w:tmpl w:val="E0409E9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b w:val="0"/>
        <w:i w:val="0"/>
        <w:color w:val="07B9CA"/>
        <w:sz w:val="28"/>
        <w:szCs w:val="20"/>
      </w:rPr>
    </w:lvl>
    <w:lvl w:ilvl="1">
      <w:start w:val="1"/>
      <w:numFmt w:val="bullet"/>
      <w:lvlText w:val="&gt;"/>
      <w:lvlJc w:val="left"/>
      <w:pPr>
        <w:ind w:left="567" w:hanging="283"/>
      </w:pPr>
      <w:rPr>
        <w:rFonts w:ascii="Arial" w:hAnsi="Arial" w:cs="Arial" w:hint="default"/>
        <w:caps w:val="0"/>
        <w:strike w:val="0"/>
        <w:dstrike w:val="0"/>
        <w:vanish w:val="0"/>
        <w:color w:val="07B9CA"/>
        <w:sz w:val="20"/>
        <w:szCs w:val="20"/>
        <w:u w:val="none"/>
        <w:vertAlign w:val="baseline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cs="Aria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bullet"/>
      <w:lvlText w:val="‒"/>
      <w:lvlJc w:val="left"/>
      <w:pPr>
        <w:ind w:left="1418" w:hanging="284"/>
      </w:pPr>
      <w:rPr>
        <w:rFonts w:ascii="Arial" w:hAnsi="Arial" w:cs="Arial" w:hint="default"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ind w:left="170" w:hanging="170"/>
      </w:pPr>
      <w:rPr>
        <w:rFonts w:ascii="Symbol" w:hAnsi="Symbol" w:cs="Times New Roman" w:hint="default"/>
        <w:caps w:val="0"/>
        <w:strike w:val="0"/>
        <w:dstrike w:val="0"/>
        <w:vanish w:val="0"/>
        <w:color w:val="4AC7E9" w:themeColor="accent2"/>
        <w:sz w:val="20"/>
        <w:szCs w:val="20"/>
        <w:u w:val="none"/>
        <w:vertAlign w:val="baseline"/>
      </w:rPr>
    </w:lvl>
    <w:lvl w:ilvl="6">
      <w:start w:val="1"/>
      <w:numFmt w:val="bullet"/>
      <w:lvlText w:val="&gt;"/>
      <w:lvlJc w:val="left"/>
      <w:pPr>
        <w:ind w:left="340" w:hanging="170"/>
      </w:pPr>
      <w:rPr>
        <w:rFonts w:ascii="Arial" w:hAnsi="Arial" w:cs="Arial" w:hint="default"/>
        <w:color w:val="07B9CA"/>
        <w:sz w:val="20"/>
        <w:szCs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8F7562C"/>
    <w:multiLevelType w:val="multilevel"/>
    <w:tmpl w:val="CB02A5CA"/>
    <w:numStyleLink w:val="Bullets"/>
  </w:abstractNum>
  <w:abstractNum w:abstractNumId="39" w15:restartNumberingAfterBreak="0">
    <w:nsid w:val="625B0860"/>
    <w:multiLevelType w:val="multilevel"/>
    <w:tmpl w:val="1200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0643CA"/>
    <w:multiLevelType w:val="multilevel"/>
    <w:tmpl w:val="CA5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A7B62"/>
    <w:multiLevelType w:val="multilevel"/>
    <w:tmpl w:val="62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53AE8"/>
    <w:multiLevelType w:val="multilevel"/>
    <w:tmpl w:val="CB02A5CA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b w:val="0"/>
        <w:i w:val="0"/>
        <w:color w:val="07B9CA"/>
        <w:sz w:val="28"/>
        <w:szCs w:val="20"/>
      </w:rPr>
    </w:lvl>
    <w:lvl w:ilvl="1">
      <w:start w:val="1"/>
      <w:numFmt w:val="bullet"/>
      <w:pStyle w:val="ListBullet2"/>
      <w:lvlText w:val="&gt;"/>
      <w:lvlJc w:val="left"/>
      <w:pPr>
        <w:ind w:left="567" w:hanging="283"/>
      </w:pPr>
      <w:rPr>
        <w:rFonts w:ascii="Arial" w:hAnsi="Arial" w:cs="Arial" w:hint="default"/>
        <w:caps w:val="0"/>
        <w:strike w:val="0"/>
        <w:dstrike w:val="0"/>
        <w:vanish w:val="0"/>
        <w:color w:val="07B9CA"/>
        <w:sz w:val="20"/>
        <w:szCs w:val="20"/>
        <w:u w:val="none"/>
        <w:vertAlign w:val="baseline"/>
      </w:rPr>
    </w:lvl>
    <w:lvl w:ilvl="2">
      <w:start w:val="1"/>
      <w:numFmt w:val="bullet"/>
      <w:pStyle w:val="ListBullet3"/>
      <w:lvlText w:val="‒"/>
      <w:lvlJc w:val="left"/>
      <w:pPr>
        <w:ind w:left="851" w:hanging="284"/>
      </w:pPr>
      <w:rPr>
        <w:rFonts w:ascii="Arial" w:hAnsi="Arial" w:cs="Arial" w:hint="default"/>
        <w:color w:val="07B9CA"/>
        <w:sz w:val="20"/>
        <w:szCs w:val="20"/>
      </w:rPr>
    </w:lvl>
    <w:lvl w:ilvl="3">
      <w:start w:val="1"/>
      <w:numFmt w:val="bullet"/>
      <w:pStyle w:val="ListBullet4"/>
      <w:lvlText w:val="‒"/>
      <w:lvlJc w:val="left"/>
      <w:pPr>
        <w:ind w:left="1134" w:hanging="283"/>
      </w:pPr>
      <w:rPr>
        <w:rFonts w:ascii="Arial" w:hAnsi="Arial" w:cs="Aria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bullet"/>
      <w:pStyle w:val="ListBullet5"/>
      <w:lvlText w:val="‒"/>
      <w:lvlJc w:val="left"/>
      <w:pPr>
        <w:ind w:left="1418" w:hanging="284"/>
      </w:pPr>
      <w:rPr>
        <w:rFonts w:ascii="Arial" w:hAnsi="Arial" w:cs="Aria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1F51EDC"/>
    <w:multiLevelType w:val="multilevel"/>
    <w:tmpl w:val="CB02A5CA"/>
    <w:numStyleLink w:val="Bullets"/>
  </w:abstractNum>
  <w:num w:numId="1">
    <w:abstractNumId w:val="8"/>
  </w:num>
  <w:num w:numId="2">
    <w:abstractNumId w:val="43"/>
  </w:num>
  <w:num w:numId="3">
    <w:abstractNumId w:val="7"/>
  </w:num>
  <w:num w:numId="4">
    <w:abstractNumId w:val="6"/>
  </w:num>
  <w:num w:numId="5">
    <w:abstractNumId w:val="39"/>
  </w:num>
  <w:num w:numId="6">
    <w:abstractNumId w:val="3"/>
  </w:num>
  <w:num w:numId="7">
    <w:abstractNumId w:val="2"/>
  </w:num>
  <w:num w:numId="8">
    <w:abstractNumId w:val="42"/>
  </w:num>
  <w:num w:numId="9">
    <w:abstractNumId w:val="5"/>
  </w:num>
  <w:num w:numId="10">
    <w:abstractNumId w:val="4"/>
  </w:num>
  <w:num w:numId="11">
    <w:abstractNumId w:val="34"/>
  </w:num>
  <w:num w:numId="12">
    <w:abstractNumId w:val="24"/>
  </w:num>
  <w:num w:numId="13">
    <w:abstractNumId w:val="1"/>
  </w:num>
  <w:num w:numId="14">
    <w:abstractNumId w:val="0"/>
  </w:num>
  <w:num w:numId="15">
    <w:abstractNumId w:val="36"/>
  </w:num>
  <w:num w:numId="16">
    <w:abstractNumId w:val="11"/>
  </w:num>
  <w:num w:numId="17">
    <w:abstractNumId w:val="11"/>
  </w:num>
  <w:num w:numId="18">
    <w:abstractNumId w:val="29"/>
  </w:num>
  <w:num w:numId="19">
    <w:abstractNumId w:val="33"/>
  </w:num>
  <w:num w:numId="20">
    <w:abstractNumId w:val="12"/>
  </w:num>
  <w:num w:numId="21">
    <w:abstractNumId w:val="17"/>
  </w:num>
  <w:num w:numId="22">
    <w:abstractNumId w:val="23"/>
  </w:num>
  <w:num w:numId="23">
    <w:abstractNumId w:val="38"/>
  </w:num>
  <w:num w:numId="24">
    <w:abstractNumId w:val="14"/>
  </w:num>
  <w:num w:numId="25">
    <w:abstractNumId w:val="21"/>
  </w:num>
  <w:num w:numId="26">
    <w:abstractNumId w:val="25"/>
  </w:num>
  <w:num w:numId="27">
    <w:abstractNumId w:val="27"/>
  </w:num>
  <w:num w:numId="28">
    <w:abstractNumId w:val="37"/>
  </w:num>
  <w:num w:numId="29">
    <w:abstractNumId w:val="22"/>
  </w:num>
  <w:num w:numId="30">
    <w:abstractNumId w:val="15"/>
  </w:num>
  <w:num w:numId="31">
    <w:abstractNumId w:val="20"/>
  </w:num>
  <w:num w:numId="32">
    <w:abstractNumId w:val="19"/>
  </w:num>
  <w:num w:numId="33">
    <w:abstractNumId w:val="9"/>
  </w:num>
  <w:num w:numId="34">
    <w:abstractNumId w:val="16"/>
  </w:num>
  <w:num w:numId="35">
    <w:abstractNumId w:val="35"/>
  </w:num>
  <w:num w:numId="36">
    <w:abstractNumId w:val="26"/>
  </w:num>
  <w:num w:numId="37">
    <w:abstractNumId w:val="10"/>
  </w:num>
  <w:num w:numId="38">
    <w:abstractNumId w:val="28"/>
  </w:num>
  <w:num w:numId="39">
    <w:abstractNumId w:val="32"/>
  </w:num>
  <w:num w:numId="40">
    <w:abstractNumId w:val="18"/>
  </w:num>
  <w:num w:numId="41">
    <w:abstractNumId w:val="30"/>
  </w:num>
  <w:num w:numId="42">
    <w:abstractNumId w:val="41"/>
  </w:num>
  <w:num w:numId="43">
    <w:abstractNumId w:val="31"/>
  </w:num>
  <w:num w:numId="44">
    <w:abstractNumId w:val="4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CA"/>
    <w:rsid w:val="00000593"/>
    <w:rsid w:val="0000616D"/>
    <w:rsid w:val="00006B79"/>
    <w:rsid w:val="000162ED"/>
    <w:rsid w:val="00024E36"/>
    <w:rsid w:val="000341C9"/>
    <w:rsid w:val="0003775A"/>
    <w:rsid w:val="00040C7A"/>
    <w:rsid w:val="0005056B"/>
    <w:rsid w:val="000534DF"/>
    <w:rsid w:val="000573D4"/>
    <w:rsid w:val="00057553"/>
    <w:rsid w:val="00062047"/>
    <w:rsid w:val="00065604"/>
    <w:rsid w:val="00077976"/>
    <w:rsid w:val="00085EE4"/>
    <w:rsid w:val="00091054"/>
    <w:rsid w:val="000A4104"/>
    <w:rsid w:val="000B7C15"/>
    <w:rsid w:val="001002DA"/>
    <w:rsid w:val="00120CED"/>
    <w:rsid w:val="001261ED"/>
    <w:rsid w:val="00131BA2"/>
    <w:rsid w:val="001348B4"/>
    <w:rsid w:val="00135727"/>
    <w:rsid w:val="00140D07"/>
    <w:rsid w:val="00150B18"/>
    <w:rsid w:val="00151C5E"/>
    <w:rsid w:val="0015623C"/>
    <w:rsid w:val="0015656E"/>
    <w:rsid w:val="00167A25"/>
    <w:rsid w:val="00170DA5"/>
    <w:rsid w:val="001804FD"/>
    <w:rsid w:val="00186CE5"/>
    <w:rsid w:val="001903BB"/>
    <w:rsid w:val="001B35F3"/>
    <w:rsid w:val="001B42A5"/>
    <w:rsid w:val="001C07C1"/>
    <w:rsid w:val="001C127B"/>
    <w:rsid w:val="001C5BEB"/>
    <w:rsid w:val="001C751D"/>
    <w:rsid w:val="001D4AE0"/>
    <w:rsid w:val="001E7A3B"/>
    <w:rsid w:val="001F34EA"/>
    <w:rsid w:val="001F414A"/>
    <w:rsid w:val="00210AC9"/>
    <w:rsid w:val="00221118"/>
    <w:rsid w:val="00221261"/>
    <w:rsid w:val="00221F53"/>
    <w:rsid w:val="00225133"/>
    <w:rsid w:val="00240C80"/>
    <w:rsid w:val="00255EC3"/>
    <w:rsid w:val="002641AA"/>
    <w:rsid w:val="00270D7B"/>
    <w:rsid w:val="00273695"/>
    <w:rsid w:val="00276B1F"/>
    <w:rsid w:val="00283391"/>
    <w:rsid w:val="002918A9"/>
    <w:rsid w:val="00292431"/>
    <w:rsid w:val="002A0516"/>
    <w:rsid w:val="002A0FBE"/>
    <w:rsid w:val="002B3512"/>
    <w:rsid w:val="002B3D91"/>
    <w:rsid w:val="002C2705"/>
    <w:rsid w:val="002D6A0D"/>
    <w:rsid w:val="002F10B8"/>
    <w:rsid w:val="002F1AA3"/>
    <w:rsid w:val="002F4055"/>
    <w:rsid w:val="00305BDE"/>
    <w:rsid w:val="00322159"/>
    <w:rsid w:val="00324EA8"/>
    <w:rsid w:val="003321BE"/>
    <w:rsid w:val="00353462"/>
    <w:rsid w:val="0039010C"/>
    <w:rsid w:val="0039151B"/>
    <w:rsid w:val="00396ADA"/>
    <w:rsid w:val="003A7024"/>
    <w:rsid w:val="003B15D0"/>
    <w:rsid w:val="003D39D8"/>
    <w:rsid w:val="003F07DA"/>
    <w:rsid w:val="003F7C58"/>
    <w:rsid w:val="00400A14"/>
    <w:rsid w:val="00410CF6"/>
    <w:rsid w:val="00414637"/>
    <w:rsid w:val="004219DB"/>
    <w:rsid w:val="00421F55"/>
    <w:rsid w:val="004370A7"/>
    <w:rsid w:val="0044042E"/>
    <w:rsid w:val="00444A0C"/>
    <w:rsid w:val="00450FBD"/>
    <w:rsid w:val="00454350"/>
    <w:rsid w:val="004558B0"/>
    <w:rsid w:val="00457D47"/>
    <w:rsid w:val="00460772"/>
    <w:rsid w:val="00472B69"/>
    <w:rsid w:val="00472FF8"/>
    <w:rsid w:val="004E330A"/>
    <w:rsid w:val="004E7101"/>
    <w:rsid w:val="004F5121"/>
    <w:rsid w:val="0050620A"/>
    <w:rsid w:val="005145AC"/>
    <w:rsid w:val="00524DE6"/>
    <w:rsid w:val="005252A3"/>
    <w:rsid w:val="00527C6F"/>
    <w:rsid w:val="00540C30"/>
    <w:rsid w:val="00551969"/>
    <w:rsid w:val="00552488"/>
    <w:rsid w:val="00575B95"/>
    <w:rsid w:val="00583B12"/>
    <w:rsid w:val="00590169"/>
    <w:rsid w:val="00590B5D"/>
    <w:rsid w:val="00596DB9"/>
    <w:rsid w:val="005A0E0F"/>
    <w:rsid w:val="005A6532"/>
    <w:rsid w:val="005B0A86"/>
    <w:rsid w:val="005B2FC7"/>
    <w:rsid w:val="005C01D5"/>
    <w:rsid w:val="005D2BC2"/>
    <w:rsid w:val="005D3693"/>
    <w:rsid w:val="005E317A"/>
    <w:rsid w:val="005E3201"/>
    <w:rsid w:val="005E3B10"/>
    <w:rsid w:val="005E75DB"/>
    <w:rsid w:val="005F108E"/>
    <w:rsid w:val="005F111E"/>
    <w:rsid w:val="005F34ED"/>
    <w:rsid w:val="005F5B7C"/>
    <w:rsid w:val="005F7DED"/>
    <w:rsid w:val="0060213F"/>
    <w:rsid w:val="00605EC6"/>
    <w:rsid w:val="0060712D"/>
    <w:rsid w:val="0061650F"/>
    <w:rsid w:val="00631E1B"/>
    <w:rsid w:val="00634B85"/>
    <w:rsid w:val="00642243"/>
    <w:rsid w:val="00660C1D"/>
    <w:rsid w:val="006636EC"/>
    <w:rsid w:val="006727BA"/>
    <w:rsid w:val="00676299"/>
    <w:rsid w:val="00684E4E"/>
    <w:rsid w:val="006A0FE5"/>
    <w:rsid w:val="006B196D"/>
    <w:rsid w:val="006B5F65"/>
    <w:rsid w:val="006B7A90"/>
    <w:rsid w:val="006C006C"/>
    <w:rsid w:val="006C24B6"/>
    <w:rsid w:val="006C345C"/>
    <w:rsid w:val="006C49BF"/>
    <w:rsid w:val="006D4DE0"/>
    <w:rsid w:val="006F1CB8"/>
    <w:rsid w:val="006F715B"/>
    <w:rsid w:val="0070170C"/>
    <w:rsid w:val="00702A5A"/>
    <w:rsid w:val="00707AC1"/>
    <w:rsid w:val="00717B86"/>
    <w:rsid w:val="007210CD"/>
    <w:rsid w:val="00723923"/>
    <w:rsid w:val="00737D6A"/>
    <w:rsid w:val="007616A0"/>
    <w:rsid w:val="0076243D"/>
    <w:rsid w:val="007666D0"/>
    <w:rsid w:val="00781FB7"/>
    <w:rsid w:val="007C2CE5"/>
    <w:rsid w:val="007D44A9"/>
    <w:rsid w:val="007E44DD"/>
    <w:rsid w:val="007E6664"/>
    <w:rsid w:val="008037A2"/>
    <w:rsid w:val="0081290B"/>
    <w:rsid w:val="00820E27"/>
    <w:rsid w:val="00822EAB"/>
    <w:rsid w:val="0083094B"/>
    <w:rsid w:val="0083283F"/>
    <w:rsid w:val="008339F7"/>
    <w:rsid w:val="008342FA"/>
    <w:rsid w:val="00837C03"/>
    <w:rsid w:val="00866DB6"/>
    <w:rsid w:val="00870426"/>
    <w:rsid w:val="00873F6C"/>
    <w:rsid w:val="00892B78"/>
    <w:rsid w:val="008B503B"/>
    <w:rsid w:val="008B5E79"/>
    <w:rsid w:val="008C3D34"/>
    <w:rsid w:val="008C49E7"/>
    <w:rsid w:val="008D3CEE"/>
    <w:rsid w:val="008E3227"/>
    <w:rsid w:val="008E47D4"/>
    <w:rsid w:val="008E6D9B"/>
    <w:rsid w:val="008F6B66"/>
    <w:rsid w:val="00910614"/>
    <w:rsid w:val="0091399C"/>
    <w:rsid w:val="00924A3E"/>
    <w:rsid w:val="00930387"/>
    <w:rsid w:val="009307D8"/>
    <w:rsid w:val="009335AB"/>
    <w:rsid w:val="00940325"/>
    <w:rsid w:val="009412F2"/>
    <w:rsid w:val="00947473"/>
    <w:rsid w:val="0095492A"/>
    <w:rsid w:val="00957DD8"/>
    <w:rsid w:val="009629C5"/>
    <w:rsid w:val="00967D13"/>
    <w:rsid w:val="00972955"/>
    <w:rsid w:val="009760A4"/>
    <w:rsid w:val="009909B0"/>
    <w:rsid w:val="009A366A"/>
    <w:rsid w:val="009A6707"/>
    <w:rsid w:val="009B0986"/>
    <w:rsid w:val="009C6DE6"/>
    <w:rsid w:val="009D4D37"/>
    <w:rsid w:val="009D53CB"/>
    <w:rsid w:val="009D57B6"/>
    <w:rsid w:val="009D71CA"/>
    <w:rsid w:val="009E2999"/>
    <w:rsid w:val="009F5772"/>
    <w:rsid w:val="00A445D1"/>
    <w:rsid w:val="00A45478"/>
    <w:rsid w:val="00A50E03"/>
    <w:rsid w:val="00A54DA4"/>
    <w:rsid w:val="00A607B6"/>
    <w:rsid w:val="00A60C61"/>
    <w:rsid w:val="00A656EE"/>
    <w:rsid w:val="00A71B41"/>
    <w:rsid w:val="00A87B85"/>
    <w:rsid w:val="00A91B33"/>
    <w:rsid w:val="00AC26F7"/>
    <w:rsid w:val="00AD013B"/>
    <w:rsid w:val="00AE35D1"/>
    <w:rsid w:val="00AE415F"/>
    <w:rsid w:val="00AE6D59"/>
    <w:rsid w:val="00AF0756"/>
    <w:rsid w:val="00B01015"/>
    <w:rsid w:val="00B0155D"/>
    <w:rsid w:val="00B05438"/>
    <w:rsid w:val="00B2100C"/>
    <w:rsid w:val="00B231D3"/>
    <w:rsid w:val="00B2482B"/>
    <w:rsid w:val="00B35A89"/>
    <w:rsid w:val="00B4436D"/>
    <w:rsid w:val="00B554E9"/>
    <w:rsid w:val="00B7098C"/>
    <w:rsid w:val="00B8141B"/>
    <w:rsid w:val="00B927B5"/>
    <w:rsid w:val="00BB429F"/>
    <w:rsid w:val="00BC2786"/>
    <w:rsid w:val="00BE4E4D"/>
    <w:rsid w:val="00BF09FD"/>
    <w:rsid w:val="00BF16EA"/>
    <w:rsid w:val="00BF235D"/>
    <w:rsid w:val="00C04C00"/>
    <w:rsid w:val="00C1669B"/>
    <w:rsid w:val="00C23A6A"/>
    <w:rsid w:val="00C24A12"/>
    <w:rsid w:val="00C37534"/>
    <w:rsid w:val="00C4460B"/>
    <w:rsid w:val="00C47C81"/>
    <w:rsid w:val="00C51E16"/>
    <w:rsid w:val="00C65F1E"/>
    <w:rsid w:val="00C77A48"/>
    <w:rsid w:val="00CA3D81"/>
    <w:rsid w:val="00D00004"/>
    <w:rsid w:val="00D03D66"/>
    <w:rsid w:val="00D24BEF"/>
    <w:rsid w:val="00D4536B"/>
    <w:rsid w:val="00D50D4D"/>
    <w:rsid w:val="00D77979"/>
    <w:rsid w:val="00DA4EDE"/>
    <w:rsid w:val="00DA4F15"/>
    <w:rsid w:val="00DB3154"/>
    <w:rsid w:val="00DB4F07"/>
    <w:rsid w:val="00DC05AE"/>
    <w:rsid w:val="00DC14F0"/>
    <w:rsid w:val="00DC3266"/>
    <w:rsid w:val="00E04847"/>
    <w:rsid w:val="00E04C18"/>
    <w:rsid w:val="00E2090C"/>
    <w:rsid w:val="00E33610"/>
    <w:rsid w:val="00E356AE"/>
    <w:rsid w:val="00E420AE"/>
    <w:rsid w:val="00E42AE8"/>
    <w:rsid w:val="00E47F57"/>
    <w:rsid w:val="00E526F3"/>
    <w:rsid w:val="00E527B6"/>
    <w:rsid w:val="00E54C39"/>
    <w:rsid w:val="00E560C6"/>
    <w:rsid w:val="00E616A5"/>
    <w:rsid w:val="00E61E1D"/>
    <w:rsid w:val="00E92A37"/>
    <w:rsid w:val="00E94CCD"/>
    <w:rsid w:val="00E97249"/>
    <w:rsid w:val="00EA1ED1"/>
    <w:rsid w:val="00EB2954"/>
    <w:rsid w:val="00EB7421"/>
    <w:rsid w:val="00EC5802"/>
    <w:rsid w:val="00EC6739"/>
    <w:rsid w:val="00ED1FD1"/>
    <w:rsid w:val="00ED45FF"/>
    <w:rsid w:val="00ED78EC"/>
    <w:rsid w:val="00EE0074"/>
    <w:rsid w:val="00EE06C2"/>
    <w:rsid w:val="00EE1BF2"/>
    <w:rsid w:val="00EF5361"/>
    <w:rsid w:val="00EF6903"/>
    <w:rsid w:val="00F2709F"/>
    <w:rsid w:val="00F31D85"/>
    <w:rsid w:val="00F33833"/>
    <w:rsid w:val="00F44107"/>
    <w:rsid w:val="00F6212D"/>
    <w:rsid w:val="00F629E5"/>
    <w:rsid w:val="00F679E1"/>
    <w:rsid w:val="00F710EB"/>
    <w:rsid w:val="00F97456"/>
    <w:rsid w:val="00F97F41"/>
    <w:rsid w:val="00FA0298"/>
    <w:rsid w:val="00FA6F19"/>
    <w:rsid w:val="00FD4FE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A46B5"/>
  <w15:chartTrackingRefBased/>
  <w15:docId w15:val="{18AA7893-A7A5-4F9E-8E71-C67B2B9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qFormat="1"/>
    <w:lsdException w:name="List Bullet 3" w:qFormat="1"/>
    <w:lsdException w:name="List Bullet 4" w:semiHidden="1" w:uiPriority="7" w:unhideWhenUsed="1"/>
    <w:lsdException w:name="List Bullet 5" w:semiHidden="1" w:uiPriority="7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List Continue 3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2FA"/>
    <w:pPr>
      <w:spacing w:before="60" w:after="240"/>
    </w:pPr>
  </w:style>
  <w:style w:type="paragraph" w:styleId="Heading1">
    <w:name w:val="heading 1"/>
    <w:basedOn w:val="Normal"/>
    <w:next w:val="Normal"/>
    <w:link w:val="Heading1Char"/>
    <w:uiPriority w:val="5"/>
    <w:qFormat/>
    <w:rsid w:val="0005056B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color w:val="00245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8037A2"/>
    <w:pPr>
      <w:keepNext/>
      <w:keepLines/>
      <w:spacing w:before="360" w:after="120"/>
      <w:outlineLvl w:val="1"/>
    </w:pPr>
    <w:rPr>
      <w:rFonts w:asciiTheme="majorHAnsi" w:eastAsia="Times New Roman" w:hAnsiTheme="majorHAnsi" w:cs="Arial"/>
      <w:b/>
      <w:bCs/>
      <w:iCs/>
      <w:color w:val="F58233" w:themeColor="accent3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5"/>
    <w:qFormat/>
    <w:rsid w:val="008037A2"/>
    <w:pPr>
      <w:keepNext/>
      <w:keepLines/>
      <w:spacing w:before="240" w:after="120"/>
      <w:outlineLvl w:val="2"/>
    </w:pPr>
    <w:rPr>
      <w:rFonts w:asciiTheme="majorHAnsi" w:eastAsia="Times New Roman" w:hAnsiTheme="majorHAnsi" w:cs="Times New Roman"/>
      <w:b/>
      <w:bCs/>
      <w:color w:val="07B9CA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81290B"/>
    <w:pPr>
      <w:keepNext/>
      <w:keepLines/>
      <w:outlineLvl w:val="3"/>
    </w:pPr>
    <w:rPr>
      <w:rFonts w:asciiTheme="majorHAnsi" w:eastAsia="Times New Roman" w:hAnsiTheme="majorHAnsi" w:cs="Times New Roman"/>
      <w:bCs/>
      <w:caps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29C5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24A12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5"/>
    <w:rsid w:val="008037A2"/>
    <w:rPr>
      <w:rFonts w:asciiTheme="majorHAnsi" w:eastAsia="Times New Roman" w:hAnsiTheme="majorHAnsi" w:cs="Arial"/>
      <w:b/>
      <w:bCs/>
      <w:iCs/>
      <w:color w:val="F58233" w:themeColor="accent3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5"/>
    <w:rsid w:val="008037A2"/>
    <w:rPr>
      <w:rFonts w:asciiTheme="majorHAnsi" w:eastAsia="Times New Roman" w:hAnsiTheme="majorHAnsi" w:cs="Times New Roman"/>
      <w:b/>
      <w:bCs/>
      <w:color w:val="07B9CA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04847"/>
    <w:rPr>
      <w:rFonts w:asciiTheme="majorHAnsi" w:eastAsia="Times New Roman" w:hAnsiTheme="majorHAnsi" w:cs="Times New Roman"/>
      <w:bCs/>
      <w:caps/>
      <w:sz w:val="21"/>
      <w:lang w:eastAsia="en-AU"/>
    </w:rPr>
  </w:style>
  <w:style w:type="paragraph" w:customStyle="1" w:styleId="IntroParagraph">
    <w:name w:val="Intro Paragraph"/>
    <w:basedOn w:val="BodyText"/>
    <w:next w:val="BodyText"/>
    <w:semiHidden/>
    <w:qFormat/>
    <w:rsid w:val="009629C5"/>
    <w:rPr>
      <w:b/>
      <w:color w:val="00245F" w:themeColor="accent1"/>
      <w:sz w:val="22"/>
    </w:rPr>
  </w:style>
  <w:style w:type="paragraph" w:styleId="ListBullet">
    <w:name w:val="List Bullet"/>
    <w:basedOn w:val="Normal"/>
    <w:uiPriority w:val="7"/>
    <w:qFormat/>
    <w:rsid w:val="00972955"/>
    <w:pPr>
      <w:numPr>
        <w:numId w:val="29"/>
      </w:numPr>
      <w:contextualSpacing/>
    </w:pPr>
    <w:rPr>
      <w:rFonts w:eastAsia="Times New Roman" w:cs="Times New Roman"/>
      <w:lang w:eastAsia="en-AU"/>
    </w:rPr>
  </w:style>
  <w:style w:type="paragraph" w:customStyle="1" w:styleId="TableHeading">
    <w:name w:val="Table Heading"/>
    <w:basedOn w:val="Normal"/>
    <w:next w:val="BodyText"/>
    <w:uiPriority w:val="3"/>
    <w:semiHidden/>
    <w:qFormat/>
    <w:rsid w:val="009629C5"/>
    <w:pPr>
      <w:spacing w:after="60"/>
    </w:pPr>
    <w:rPr>
      <w:b/>
      <w:color w:val="FFFFFF" w:themeColor="background1"/>
      <w:sz w:val="18"/>
    </w:rPr>
  </w:style>
  <w:style w:type="paragraph" w:customStyle="1" w:styleId="TableText">
    <w:name w:val="Table Text"/>
    <w:basedOn w:val="Normal"/>
    <w:uiPriority w:val="3"/>
    <w:semiHidden/>
    <w:qFormat/>
    <w:rsid w:val="009629C5"/>
    <w:pPr>
      <w:spacing w:after="6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BF16E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6EA"/>
  </w:style>
  <w:style w:type="paragraph" w:styleId="Footer">
    <w:name w:val="footer"/>
    <w:basedOn w:val="Normal"/>
    <w:link w:val="FooterChar"/>
    <w:uiPriority w:val="99"/>
    <w:unhideWhenUsed/>
    <w:rsid w:val="00DB3154"/>
    <w:pPr>
      <w:tabs>
        <w:tab w:val="right" w:pos="2268"/>
      </w:tabs>
      <w:spacing w:before="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B3154"/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056B"/>
    <w:pPr>
      <w:spacing w:before="0" w:line="240" w:lineRule="auto"/>
      <w:contextualSpacing/>
    </w:pPr>
    <w:rPr>
      <w:rFonts w:asciiTheme="majorHAnsi" w:eastAsiaTheme="majorEastAsia" w:hAnsiTheme="majorHAnsi" w:cstheme="majorBidi"/>
      <w:color w:val="00093C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56B"/>
    <w:rPr>
      <w:rFonts w:asciiTheme="majorHAnsi" w:eastAsiaTheme="majorEastAsia" w:hAnsiTheme="majorHAnsi" w:cstheme="majorBidi"/>
      <w:color w:val="00093C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56B"/>
    <w:pPr>
      <w:numPr>
        <w:ilvl w:val="1"/>
      </w:numPr>
    </w:pPr>
    <w:rPr>
      <w:rFonts w:eastAsiaTheme="minorEastAsia"/>
      <w:color w:val="00093C" w:themeColor="text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056B"/>
    <w:rPr>
      <w:rFonts w:eastAsiaTheme="minorEastAsia"/>
      <w:color w:val="00093C" w:themeColor="text2"/>
      <w:sz w:val="36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sid w:val="0005056B"/>
    <w:rPr>
      <w:rFonts w:asciiTheme="majorHAnsi" w:eastAsiaTheme="majorEastAsia" w:hAnsiTheme="majorHAnsi" w:cstheme="majorBidi"/>
      <w:color w:val="00245F" w:themeColor="accent1"/>
      <w:sz w:val="32"/>
      <w:szCs w:val="32"/>
    </w:rPr>
  </w:style>
  <w:style w:type="table" w:styleId="TableGrid">
    <w:name w:val="Table Grid"/>
    <w:basedOn w:val="TableNormal"/>
    <w:uiPriority w:val="59"/>
    <w:rsid w:val="003A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D45FF"/>
    <w:pPr>
      <w:ind w:left="567" w:right="567"/>
    </w:pPr>
    <w:rPr>
      <w:iCs/>
      <w:color w:val="00245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ED45FF"/>
    <w:rPr>
      <w:iCs/>
      <w:color w:val="00245F" w:themeColor="accent1"/>
    </w:rPr>
  </w:style>
  <w:style w:type="paragraph" w:styleId="ListBullet2">
    <w:name w:val="List Bullet 2"/>
    <w:basedOn w:val="Normal"/>
    <w:uiPriority w:val="7"/>
    <w:qFormat/>
    <w:rsid w:val="00972955"/>
    <w:pPr>
      <w:numPr>
        <w:ilvl w:val="1"/>
        <w:numId w:val="29"/>
      </w:numPr>
      <w:contextualSpacing/>
    </w:pPr>
  </w:style>
  <w:style w:type="paragraph" w:styleId="ListBullet3">
    <w:name w:val="List Bullet 3"/>
    <w:basedOn w:val="Normal"/>
    <w:uiPriority w:val="99"/>
    <w:qFormat/>
    <w:rsid w:val="00972955"/>
    <w:pPr>
      <w:numPr>
        <w:ilvl w:val="2"/>
        <w:numId w:val="29"/>
      </w:numPr>
      <w:contextualSpacing/>
    </w:pPr>
  </w:style>
  <w:style w:type="paragraph" w:styleId="ListNumber">
    <w:name w:val="List Number"/>
    <w:basedOn w:val="Normal"/>
    <w:uiPriority w:val="8"/>
    <w:qFormat/>
    <w:rsid w:val="002B3512"/>
    <w:pPr>
      <w:numPr>
        <w:numId w:val="12"/>
      </w:numPr>
    </w:pPr>
  </w:style>
  <w:style w:type="paragraph" w:styleId="ListContinue">
    <w:name w:val="List Continue"/>
    <w:basedOn w:val="Normal"/>
    <w:uiPriority w:val="10"/>
    <w:qFormat/>
    <w:rsid w:val="00972955"/>
    <w:pPr>
      <w:ind w:left="284"/>
    </w:pPr>
  </w:style>
  <w:style w:type="paragraph" w:styleId="ListNumber2">
    <w:name w:val="List Number 2"/>
    <w:basedOn w:val="Normal"/>
    <w:uiPriority w:val="8"/>
    <w:qFormat/>
    <w:rsid w:val="00930387"/>
    <w:pPr>
      <w:numPr>
        <w:ilvl w:val="1"/>
        <w:numId w:val="12"/>
      </w:numPr>
    </w:pPr>
  </w:style>
  <w:style w:type="paragraph" w:styleId="ListContinue2">
    <w:name w:val="List Continue 2"/>
    <w:basedOn w:val="Normal"/>
    <w:uiPriority w:val="10"/>
    <w:qFormat/>
    <w:rsid w:val="00972955"/>
    <w:pPr>
      <w:ind w:left="567"/>
    </w:pPr>
  </w:style>
  <w:style w:type="paragraph" w:styleId="ListNumber3">
    <w:name w:val="List Number 3"/>
    <w:basedOn w:val="Normal"/>
    <w:uiPriority w:val="8"/>
    <w:rsid w:val="00930387"/>
    <w:pPr>
      <w:numPr>
        <w:ilvl w:val="2"/>
        <w:numId w:val="12"/>
      </w:numPr>
      <w:tabs>
        <w:tab w:val="left" w:pos="1701"/>
      </w:tabs>
    </w:pPr>
  </w:style>
  <w:style w:type="paragraph" w:styleId="ListContinue3">
    <w:name w:val="List Continue 3"/>
    <w:basedOn w:val="Normal"/>
    <w:uiPriority w:val="10"/>
    <w:qFormat/>
    <w:rsid w:val="00972955"/>
    <w:pPr>
      <w:ind w:left="851"/>
    </w:pPr>
  </w:style>
  <w:style w:type="table" w:customStyle="1" w:styleId="Defaulttable">
    <w:name w:val="Default table"/>
    <w:basedOn w:val="TableGrid"/>
    <w:uiPriority w:val="99"/>
    <w:rsid w:val="00270D7B"/>
    <w:pPr>
      <w:spacing w:before="60" w:after="60" w:line="276" w:lineRule="auto"/>
    </w:pPr>
    <w:rPr>
      <w:sz w:val="20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none" w:sz="0" w:space="0" w:color="auto"/>
      </w:tblBorders>
      <w:tblCellMar>
        <w:top w:w="119" w:type="dxa"/>
        <w:left w:w="142" w:type="dxa"/>
        <w:bottom w:w="119" w:type="dxa"/>
        <w:right w:w="142" w:type="dxa"/>
      </w:tblCellMar>
    </w:tblPr>
    <w:tblStylePr w:type="firstRow">
      <w:rPr>
        <w:b/>
      </w:rPr>
      <w:tblPr/>
      <w:trPr>
        <w:tblHeader/>
      </w:trPr>
      <w:tcPr>
        <w:shd w:val="clear" w:color="auto" w:fill="BDE6F5"/>
      </w:tcPr>
    </w:tblStylePr>
    <w:tblStylePr w:type="lastRow">
      <w:tblPr/>
      <w:tcPr>
        <w:tcBorders>
          <w:top w:val="single" w:sz="8" w:space="0" w:color="4AC7E9" w:themeColor="accent2"/>
          <w:left w:val="nil"/>
          <w:bottom w:val="single" w:sz="8" w:space="0" w:color="4AC7E9" w:themeColor="accent2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AFAFA"/>
      </w:tcPr>
    </w:tblStylePr>
  </w:style>
  <w:style w:type="character" w:styleId="Strong">
    <w:name w:val="Strong"/>
    <w:basedOn w:val="DefaultParagraphFont"/>
    <w:uiPriority w:val="22"/>
    <w:semiHidden/>
    <w:qFormat/>
    <w:rsid w:val="00151C5E"/>
    <w:rPr>
      <w:b/>
      <w:bCs/>
    </w:rPr>
  </w:style>
  <w:style w:type="numbering" w:customStyle="1" w:styleId="Bullets">
    <w:name w:val="Bullets"/>
    <w:uiPriority w:val="99"/>
    <w:rsid w:val="00972955"/>
    <w:pPr>
      <w:numPr>
        <w:numId w:val="8"/>
      </w:numPr>
    </w:pPr>
  </w:style>
  <w:style w:type="numbering" w:customStyle="1" w:styleId="NumberedList">
    <w:name w:val="Numbered List"/>
    <w:uiPriority w:val="99"/>
    <w:rsid w:val="00930387"/>
    <w:pPr>
      <w:numPr>
        <w:numId w:val="12"/>
      </w:numPr>
    </w:pPr>
  </w:style>
  <w:style w:type="paragraph" w:styleId="ListBullet4">
    <w:name w:val="List Bullet 4"/>
    <w:basedOn w:val="Normal"/>
    <w:uiPriority w:val="7"/>
    <w:semiHidden/>
    <w:rsid w:val="00972955"/>
    <w:pPr>
      <w:numPr>
        <w:ilvl w:val="3"/>
        <w:numId w:val="29"/>
      </w:numPr>
      <w:contextualSpacing/>
    </w:pPr>
  </w:style>
  <w:style w:type="paragraph" w:styleId="ListBullet5">
    <w:name w:val="List Bullet 5"/>
    <w:basedOn w:val="Normal"/>
    <w:uiPriority w:val="7"/>
    <w:semiHidden/>
    <w:rsid w:val="00972955"/>
    <w:pPr>
      <w:numPr>
        <w:ilvl w:val="4"/>
        <w:numId w:val="29"/>
      </w:numPr>
      <w:contextualSpacing/>
    </w:pPr>
  </w:style>
  <w:style w:type="numbering" w:customStyle="1" w:styleId="LetteredList">
    <w:name w:val="Lettered List"/>
    <w:uiPriority w:val="99"/>
    <w:rsid w:val="00EE1BF2"/>
    <w:pPr>
      <w:numPr>
        <w:numId w:val="15"/>
      </w:numPr>
    </w:pPr>
  </w:style>
  <w:style w:type="paragraph" w:styleId="ListNumber4">
    <w:name w:val="List Number 4"/>
    <w:basedOn w:val="Normal"/>
    <w:uiPriority w:val="8"/>
    <w:semiHidden/>
    <w:rsid w:val="00930387"/>
    <w:pPr>
      <w:numPr>
        <w:ilvl w:val="3"/>
        <w:numId w:val="12"/>
      </w:numPr>
      <w:contextualSpacing/>
    </w:pPr>
  </w:style>
  <w:style w:type="paragraph" w:styleId="ListNumber5">
    <w:name w:val="List Number 5"/>
    <w:basedOn w:val="Normal"/>
    <w:uiPriority w:val="8"/>
    <w:semiHidden/>
    <w:rsid w:val="00930387"/>
    <w:pPr>
      <w:numPr>
        <w:ilvl w:val="4"/>
        <w:numId w:val="12"/>
      </w:numPr>
      <w:contextualSpacing/>
    </w:pPr>
  </w:style>
  <w:style w:type="character" w:styleId="Hyperlink">
    <w:name w:val="Hyperlink"/>
    <w:basedOn w:val="DefaultParagraphFont"/>
    <w:uiPriority w:val="99"/>
    <w:rsid w:val="00781FB7"/>
    <w:rPr>
      <w:color w:val="4AC7E9" w:themeColor="hyperlink"/>
      <w:u w:val="single"/>
    </w:rPr>
  </w:style>
  <w:style w:type="paragraph" w:styleId="List">
    <w:name w:val="List"/>
    <w:basedOn w:val="Normal"/>
    <w:uiPriority w:val="9"/>
    <w:semiHidden/>
    <w:rsid w:val="00EE1BF2"/>
    <w:pPr>
      <w:numPr>
        <w:numId w:val="25"/>
      </w:numPr>
      <w:contextualSpacing/>
    </w:pPr>
  </w:style>
  <w:style w:type="paragraph" w:styleId="List2">
    <w:name w:val="List 2"/>
    <w:basedOn w:val="Normal"/>
    <w:uiPriority w:val="9"/>
    <w:semiHidden/>
    <w:rsid w:val="00EE1BF2"/>
    <w:pPr>
      <w:numPr>
        <w:ilvl w:val="1"/>
        <w:numId w:val="25"/>
      </w:numPr>
      <w:contextualSpacing/>
    </w:pPr>
  </w:style>
  <w:style w:type="paragraph" w:styleId="List3">
    <w:name w:val="List 3"/>
    <w:basedOn w:val="Normal"/>
    <w:uiPriority w:val="9"/>
    <w:semiHidden/>
    <w:rsid w:val="00EE1BF2"/>
    <w:pPr>
      <w:numPr>
        <w:ilvl w:val="2"/>
        <w:numId w:val="25"/>
      </w:numPr>
      <w:contextualSpacing/>
    </w:pPr>
  </w:style>
  <w:style w:type="paragraph" w:styleId="List4">
    <w:name w:val="List 4"/>
    <w:basedOn w:val="Normal"/>
    <w:uiPriority w:val="9"/>
    <w:semiHidden/>
    <w:rsid w:val="00EE1BF2"/>
    <w:pPr>
      <w:numPr>
        <w:ilvl w:val="3"/>
        <w:numId w:val="25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FB7"/>
    <w:rPr>
      <w:color w:val="605E5C"/>
      <w:shd w:val="clear" w:color="auto" w:fill="E1DFDD"/>
    </w:rPr>
  </w:style>
  <w:style w:type="paragraph" w:styleId="ListContinue4">
    <w:name w:val="List Continue 4"/>
    <w:basedOn w:val="Normal"/>
    <w:uiPriority w:val="10"/>
    <w:semiHidden/>
    <w:rsid w:val="0000616D"/>
    <w:pPr>
      <w:ind w:left="1418"/>
      <w:contextualSpacing/>
    </w:pPr>
  </w:style>
  <w:style w:type="paragraph" w:styleId="ListContinue5">
    <w:name w:val="List Continue 5"/>
    <w:basedOn w:val="Normal"/>
    <w:uiPriority w:val="10"/>
    <w:semiHidden/>
    <w:rsid w:val="0000616D"/>
    <w:pPr>
      <w:ind w:left="1701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2A0516"/>
    <w:pPr>
      <w:spacing w:before="0" w:after="0"/>
    </w:pPr>
  </w:style>
  <w:style w:type="paragraph" w:styleId="Caption">
    <w:name w:val="caption"/>
    <w:basedOn w:val="Normal"/>
    <w:next w:val="Normal"/>
    <w:uiPriority w:val="35"/>
    <w:unhideWhenUsed/>
    <w:rsid w:val="009335AB"/>
    <w:pPr>
      <w:spacing w:before="120" w:line="240" w:lineRule="auto"/>
    </w:pPr>
    <w:rPr>
      <w:i/>
      <w:iCs/>
      <w:color w:val="00245F" w:themeColor="accent1"/>
      <w:sz w:val="18"/>
      <w:szCs w:val="18"/>
    </w:rPr>
  </w:style>
  <w:style w:type="paragraph" w:customStyle="1" w:styleId="LinkedFooter">
    <w:name w:val="Linked Footer"/>
    <w:basedOn w:val="Footer"/>
    <w:link w:val="LinkedFooterChar"/>
    <w:rsid w:val="00F710EB"/>
    <w:pPr>
      <w:framePr w:w="5670" w:h="936" w:hRule="exact" w:wrap="around" w:vAnchor="page" w:hAnchor="margin" w:yAlign="bottom" w:anchorLock="1"/>
    </w:pPr>
    <w:rPr>
      <w:color w:val="00245F" w:themeColor="accent1"/>
    </w:rPr>
  </w:style>
  <w:style w:type="paragraph" w:customStyle="1" w:styleId="FooterRight">
    <w:name w:val="Footer Right"/>
    <w:basedOn w:val="LinkedFooter"/>
    <w:link w:val="FooterRightChar"/>
    <w:rsid w:val="009A6707"/>
    <w:pPr>
      <w:framePr w:w="0" w:hRule="auto" w:wrap="auto" w:vAnchor="margin" w:hAnchor="text" w:yAlign="inline"/>
      <w:ind w:right="1021"/>
      <w:jc w:val="center"/>
    </w:pPr>
    <w:rPr>
      <w:color w:val="auto"/>
    </w:rPr>
  </w:style>
  <w:style w:type="character" w:customStyle="1" w:styleId="LinkedFooterChar">
    <w:name w:val="Linked Footer Char"/>
    <w:basedOn w:val="FooterChar"/>
    <w:link w:val="LinkedFooter"/>
    <w:rsid w:val="00F710EB"/>
    <w:rPr>
      <w:color w:val="00245F" w:themeColor="accent1"/>
      <w:sz w:val="18"/>
    </w:rPr>
  </w:style>
  <w:style w:type="numbering" w:customStyle="1" w:styleId="NumberedHeadings">
    <w:name w:val="Numbered Headings"/>
    <w:uiPriority w:val="99"/>
    <w:rsid w:val="00186CE5"/>
    <w:pPr>
      <w:numPr>
        <w:numId w:val="16"/>
      </w:numPr>
    </w:pPr>
  </w:style>
  <w:style w:type="paragraph" w:customStyle="1" w:styleId="ShadedNormaltext">
    <w:name w:val="Shaded Normal text"/>
    <w:basedOn w:val="Normal"/>
    <w:link w:val="ShadedNormaltextChar"/>
    <w:uiPriority w:val="2"/>
    <w:qFormat/>
    <w:rsid w:val="00676299"/>
    <w:pPr>
      <w:pBdr>
        <w:top w:val="single" w:sz="4" w:space="6" w:color="DAF3FA" w:themeColor="accent2" w:themeTint="33"/>
        <w:left w:val="single" w:sz="4" w:space="6" w:color="DAF3FA" w:themeColor="accent2" w:themeTint="33"/>
        <w:bottom w:val="single" w:sz="4" w:space="6" w:color="DAF3FA" w:themeColor="accent2" w:themeTint="33"/>
        <w:right w:val="single" w:sz="4" w:space="6" w:color="DAF3FA" w:themeColor="accent2" w:themeTint="33"/>
      </w:pBdr>
      <w:shd w:val="clear" w:color="auto" w:fill="DAF3FA" w:themeFill="accent2" w:themeFillTint="33"/>
      <w:ind w:left="142" w:right="142"/>
    </w:pPr>
    <w:rPr>
      <w:lang w:eastAsia="en-AU"/>
    </w:rPr>
  </w:style>
  <w:style w:type="character" w:customStyle="1" w:styleId="FooterRightChar">
    <w:name w:val="Footer Right Char"/>
    <w:basedOn w:val="LinkedFooterChar"/>
    <w:link w:val="FooterRight"/>
    <w:rsid w:val="009A6707"/>
    <w:rPr>
      <w:color w:val="00245F" w:themeColor="accent1"/>
      <w:sz w:val="18"/>
    </w:rPr>
  </w:style>
  <w:style w:type="paragraph" w:customStyle="1" w:styleId="RedNormaltext">
    <w:name w:val="Red Normal text"/>
    <w:basedOn w:val="Normal"/>
    <w:link w:val="RedNormaltextChar"/>
    <w:uiPriority w:val="3"/>
    <w:rsid w:val="00575B95"/>
    <w:rPr>
      <w:color w:val="FF0000"/>
    </w:rPr>
  </w:style>
  <w:style w:type="character" w:customStyle="1" w:styleId="ShadedNormaltextChar">
    <w:name w:val="Shaded Normal text Char"/>
    <w:basedOn w:val="DefaultParagraphFont"/>
    <w:link w:val="ShadedNormaltext"/>
    <w:uiPriority w:val="2"/>
    <w:rsid w:val="00676299"/>
    <w:rPr>
      <w:shd w:val="clear" w:color="auto" w:fill="DAF3FA" w:themeFill="accent2" w:themeFillTint="33"/>
      <w:lang w:eastAsia="en-AU"/>
    </w:rPr>
  </w:style>
  <w:style w:type="paragraph" w:customStyle="1" w:styleId="BlueNormaltext">
    <w:name w:val="Blue Normal text"/>
    <w:basedOn w:val="Normal"/>
    <w:link w:val="BlueNormaltextChar"/>
    <w:uiPriority w:val="3"/>
    <w:rsid w:val="00575B95"/>
    <w:rPr>
      <w:color w:val="00B0F0"/>
    </w:rPr>
  </w:style>
  <w:style w:type="character" w:customStyle="1" w:styleId="RedNormaltextChar">
    <w:name w:val="Red Normal text Char"/>
    <w:basedOn w:val="DefaultParagraphFont"/>
    <w:link w:val="RedNormaltext"/>
    <w:uiPriority w:val="3"/>
    <w:rsid w:val="002F4055"/>
    <w:rPr>
      <w:color w:val="FF0000"/>
    </w:rPr>
  </w:style>
  <w:style w:type="character" w:customStyle="1" w:styleId="BlueNormaltextChar">
    <w:name w:val="Blue Normal text Char"/>
    <w:basedOn w:val="DefaultParagraphFont"/>
    <w:link w:val="BlueNormaltext"/>
    <w:uiPriority w:val="3"/>
    <w:rsid w:val="002F4055"/>
    <w:rPr>
      <w:color w:val="00B0F0"/>
    </w:rPr>
  </w:style>
  <w:style w:type="character" w:styleId="PlaceholderText">
    <w:name w:val="Placeholder Text"/>
    <w:basedOn w:val="DefaultParagraphFont"/>
    <w:uiPriority w:val="99"/>
    <w:semiHidden/>
    <w:rsid w:val="00C1669B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34B85"/>
  </w:style>
  <w:style w:type="paragraph" w:customStyle="1" w:styleId="TableBullet">
    <w:name w:val="Table Bullet"/>
    <w:basedOn w:val="NoSpacing"/>
    <w:uiPriority w:val="1"/>
    <w:qFormat/>
    <w:rsid w:val="001C07C1"/>
    <w:pPr>
      <w:numPr>
        <w:numId w:val="30"/>
      </w:numPr>
    </w:pPr>
    <w:rPr>
      <w:sz w:val="20"/>
    </w:rPr>
  </w:style>
  <w:style w:type="paragraph" w:customStyle="1" w:styleId="TableBullet2">
    <w:name w:val="Table Bullet 2"/>
    <w:basedOn w:val="TableBullet"/>
    <w:uiPriority w:val="1"/>
    <w:qFormat/>
    <w:rsid w:val="00634B85"/>
    <w:pPr>
      <w:numPr>
        <w:ilvl w:val="1"/>
      </w:numPr>
    </w:pPr>
  </w:style>
  <w:style w:type="numbering" w:customStyle="1" w:styleId="TableList">
    <w:name w:val="Table List"/>
    <w:uiPriority w:val="99"/>
    <w:rsid w:val="001C07C1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42FA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2FA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42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9D71CA"/>
    <w:pPr>
      <w:widowControl w:val="0"/>
      <w:spacing w:before="0"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3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36B"/>
    <w:pPr>
      <w:ind w:left="720"/>
      <w:contextualSpacing/>
    </w:pPr>
  </w:style>
  <w:style w:type="table" w:customStyle="1" w:styleId="TableGrid0">
    <w:name w:val="TableGrid"/>
    <w:rsid w:val="00B7098C"/>
    <w:pPr>
      <w:spacing w:before="0" w:after="0" w:line="240" w:lineRule="auto"/>
    </w:pPr>
    <w:rPr>
      <w:rFonts w:eastAsiaTheme="minorEastAsia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1">
    <w:name w:val="Style1"/>
    <w:basedOn w:val="DefaultParagraphFont"/>
    <w:uiPriority w:val="1"/>
    <w:rsid w:val="00B05438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FA6F19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FA6F19"/>
    <w:rPr>
      <w:rFonts w:ascii="Arial" w:hAnsi="Arial"/>
      <w:sz w:val="40"/>
    </w:rPr>
  </w:style>
  <w:style w:type="paragraph" w:styleId="Revision">
    <w:name w:val="Revision"/>
    <w:hidden/>
    <w:uiPriority w:val="99"/>
    <w:semiHidden/>
    <w:rsid w:val="0091399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sydney.client.services@rabobank.co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bobank.com.au" TargetMode="External"/><Relationship Id="rId24" Type="http://schemas.openxmlformats.org/officeDocument/2006/relationships/control" Target="activeX/activeX6.xm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control" Target="activeX/activeX9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Financial Ombudsman">
      <a:dk1>
        <a:srgbClr val="000000"/>
      </a:dk1>
      <a:lt1>
        <a:sysClr val="window" lastClr="FFFFFF"/>
      </a:lt1>
      <a:dk2>
        <a:srgbClr val="00093C"/>
      </a:dk2>
      <a:lt2>
        <a:srgbClr val="8AD5EE"/>
      </a:lt2>
      <a:accent1>
        <a:srgbClr val="00245F"/>
      </a:accent1>
      <a:accent2>
        <a:srgbClr val="4AC7E9"/>
      </a:accent2>
      <a:accent3>
        <a:srgbClr val="F58233"/>
      </a:accent3>
      <a:accent4>
        <a:srgbClr val="FAA61A"/>
      </a:accent4>
      <a:accent5>
        <a:srgbClr val="FFCF01"/>
      </a:accent5>
      <a:accent6>
        <a:srgbClr val="FFDF4F"/>
      </a:accent6>
      <a:hlink>
        <a:srgbClr val="4AC7E9"/>
      </a:hlink>
      <a:folHlink>
        <a:srgbClr val="00245F"/>
      </a:folHlink>
    </a:clrScheme>
    <a:fontScheme name="Arial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450D7F81B0C4AAA7B25338DA8EB02" ma:contentTypeVersion="10" ma:contentTypeDescription="Create a new document." ma:contentTypeScope="" ma:versionID="f0f61522162ca7be1cb9aa6e5952b1c4">
  <xsd:schema xmlns:xsd="http://www.w3.org/2001/XMLSchema" xmlns:xs="http://www.w3.org/2001/XMLSchema" xmlns:p="http://schemas.microsoft.com/office/2006/metadata/properties" xmlns:ns2="1c89504e-2a2c-4eb7-9e9a-00ac23fbfc37" xmlns:ns3="4f1db62d-a054-48ff-b99a-a9c60eb1e698" targetNamespace="http://schemas.microsoft.com/office/2006/metadata/properties" ma:root="true" ma:fieldsID="c1cdec6a456c1e54f0c835b278665967" ns2:_="" ns3:_="">
    <xsd:import namespace="1c89504e-2a2c-4eb7-9e9a-00ac23fbfc37"/>
    <xsd:import namespace="4f1db62d-a054-48ff-b99a-a9c60eb1e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9504e-2a2c-4eb7-9e9a-00ac23fbf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db62d-a054-48ff-b99a-a9c60eb1e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C29F-1F60-4B9E-939E-2C457E287CE2}"/>
</file>

<file path=customXml/itemProps2.xml><?xml version="1.0" encoding="utf-8"?>
<ds:datastoreItem xmlns:ds="http://schemas.openxmlformats.org/officeDocument/2006/customXml" ds:itemID="{E8FE100A-26FE-42A8-BE76-72C121F78C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062ae3-8d6b-4a30-9265-9d48ba646f6d"/>
  </ds:schemaRefs>
</ds:datastoreItem>
</file>

<file path=customXml/itemProps3.xml><?xml version="1.0" encoding="utf-8"?>
<ds:datastoreItem xmlns:ds="http://schemas.openxmlformats.org/officeDocument/2006/customXml" ds:itemID="{6F2D6517-166F-445C-9B6A-9DD770A1D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1EBF4-93A9-4CF5-B83C-505C2D60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Hallam</dc:creator>
  <cp:keywords/>
  <dc:description/>
  <cp:lastModifiedBy>Pretorius, J (Juan)</cp:lastModifiedBy>
  <cp:revision>5</cp:revision>
  <cp:lastPrinted>2018-11-05T01:35:00Z</cp:lastPrinted>
  <dcterms:created xsi:type="dcterms:W3CDTF">2019-06-13T06:09:00Z</dcterms:created>
  <dcterms:modified xsi:type="dcterms:W3CDTF">2019-06-13T22:44:00Z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0x01010038B450D7F81B0C4AAA7B25338DA8EB02</vt:lpwstr>
  </property>
</Properties>
</file>